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408AF" w14:textId="77777777" w:rsidR="004C76CC" w:rsidRDefault="004C76CC" w:rsidP="00374BEA">
      <w:pPr>
        <w:pStyle w:val="Default"/>
        <w:jc w:val="center"/>
        <w:rPr>
          <w:b/>
        </w:rPr>
      </w:pPr>
      <w:bookmarkStart w:id="0" w:name="_GoBack"/>
      <w:bookmarkEnd w:id="0"/>
      <w:r>
        <w:rPr>
          <w:b/>
          <w:noProof/>
          <w:lang w:val="tr-TR" w:eastAsia="tr-TR"/>
        </w:rPr>
        <w:drawing>
          <wp:inline distT="0" distB="0" distL="0" distR="0" wp14:anchorId="72183D44" wp14:editId="26F346CD">
            <wp:extent cx="897320" cy="1086040"/>
            <wp:effectExtent l="0" t="0" r="0" b="0"/>
            <wp:docPr id="1" name="Picture 1" descr="Untitled:Users:sebnem:Desktop:ŞEBNEM:mikrofon logolar:tff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sebnem:Desktop:ŞEBNEM:mikrofon logolar:tff_logo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85" cy="108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E19FB" w14:textId="77777777" w:rsidR="004C76CC" w:rsidRDefault="004C76CC" w:rsidP="00374BEA">
      <w:pPr>
        <w:pStyle w:val="Default"/>
        <w:jc w:val="center"/>
        <w:rPr>
          <w:b/>
        </w:rPr>
      </w:pPr>
    </w:p>
    <w:p w14:paraId="6557AE7D" w14:textId="77777777" w:rsidR="00B8025F" w:rsidRPr="00B8025F" w:rsidRDefault="00B8025F" w:rsidP="00374BEA">
      <w:pPr>
        <w:pStyle w:val="Default"/>
        <w:jc w:val="center"/>
        <w:rPr>
          <w:b/>
        </w:rPr>
      </w:pPr>
      <w:r w:rsidRPr="00B8025F">
        <w:rPr>
          <w:b/>
        </w:rPr>
        <w:t>TÜRKİYE FUTBOL FEDERASYONU</w:t>
      </w:r>
    </w:p>
    <w:p w14:paraId="6FCDD86F" w14:textId="28802D9F" w:rsidR="00B8025F" w:rsidRDefault="00FF19C5" w:rsidP="00374BEA">
      <w:pPr>
        <w:pStyle w:val="Default"/>
        <w:jc w:val="center"/>
        <w:rPr>
          <w:b/>
        </w:rPr>
      </w:pPr>
      <w:r>
        <w:rPr>
          <w:b/>
        </w:rPr>
        <w:t>SLOGAN</w:t>
      </w:r>
      <w:r w:rsidR="00B8025F" w:rsidRPr="00B8025F">
        <w:rPr>
          <w:b/>
        </w:rPr>
        <w:t xml:space="preserve"> YARIŞMASI ŞARTNAMESİ</w:t>
      </w:r>
    </w:p>
    <w:p w14:paraId="46F51129" w14:textId="77777777" w:rsidR="000C439F" w:rsidRDefault="000C439F" w:rsidP="00374BEA">
      <w:pPr>
        <w:pStyle w:val="Default"/>
        <w:jc w:val="center"/>
        <w:rPr>
          <w:b/>
        </w:rPr>
      </w:pPr>
    </w:p>
    <w:p w14:paraId="42A02F08" w14:textId="5862FDC2" w:rsidR="00B8025F" w:rsidRPr="000C439F" w:rsidRDefault="00B8025F" w:rsidP="00374BEA">
      <w:pPr>
        <w:pStyle w:val="Default"/>
        <w:jc w:val="center"/>
        <w:rPr>
          <w:b/>
          <w:i/>
          <w:color w:val="FF0000"/>
        </w:rPr>
      </w:pPr>
      <w:r w:rsidRPr="000C439F">
        <w:rPr>
          <w:b/>
          <w:i/>
          <w:color w:val="FF0000"/>
        </w:rPr>
        <w:t>“</w:t>
      </w:r>
      <w:proofErr w:type="spellStart"/>
      <w:r w:rsidRPr="000C439F">
        <w:rPr>
          <w:b/>
          <w:i/>
          <w:color w:val="FF0000"/>
        </w:rPr>
        <w:t>Türkiye</w:t>
      </w:r>
      <w:proofErr w:type="spellEnd"/>
      <w:r w:rsidRPr="000C439F">
        <w:rPr>
          <w:b/>
          <w:i/>
          <w:color w:val="FF0000"/>
        </w:rPr>
        <w:t xml:space="preserve">, EURO 2024 </w:t>
      </w:r>
      <w:proofErr w:type="spellStart"/>
      <w:r w:rsidR="00820958" w:rsidRPr="000C439F">
        <w:rPr>
          <w:b/>
          <w:i/>
          <w:color w:val="FF0000"/>
        </w:rPr>
        <w:t>Adaylık</w:t>
      </w:r>
      <w:proofErr w:type="spellEnd"/>
      <w:r w:rsidR="00820958" w:rsidRPr="000C439F">
        <w:rPr>
          <w:b/>
          <w:i/>
          <w:color w:val="FF0000"/>
        </w:rPr>
        <w:t xml:space="preserve"> </w:t>
      </w:r>
      <w:proofErr w:type="spellStart"/>
      <w:r w:rsidR="00FF19C5">
        <w:rPr>
          <w:b/>
          <w:i/>
          <w:color w:val="FF0000"/>
        </w:rPr>
        <w:t>Slogan</w:t>
      </w:r>
      <w:r w:rsidR="00706A81">
        <w:rPr>
          <w:b/>
          <w:i/>
          <w:color w:val="FF0000"/>
        </w:rPr>
        <w:t>’</w:t>
      </w:r>
      <w:r w:rsidR="00FF19C5">
        <w:rPr>
          <w:b/>
          <w:i/>
          <w:color w:val="FF0000"/>
        </w:rPr>
        <w:t>ını</w:t>
      </w:r>
      <w:proofErr w:type="spellEnd"/>
      <w:r w:rsidRPr="000C439F">
        <w:rPr>
          <w:b/>
          <w:i/>
          <w:color w:val="FF0000"/>
        </w:rPr>
        <w:t xml:space="preserve"> </w:t>
      </w:r>
      <w:proofErr w:type="spellStart"/>
      <w:r w:rsidRPr="000C439F">
        <w:rPr>
          <w:b/>
          <w:i/>
          <w:color w:val="FF0000"/>
        </w:rPr>
        <w:t>Arıyor</w:t>
      </w:r>
      <w:proofErr w:type="spellEnd"/>
      <w:r w:rsidRPr="000C439F">
        <w:rPr>
          <w:b/>
          <w:i/>
          <w:color w:val="FF0000"/>
        </w:rPr>
        <w:t>.”</w:t>
      </w:r>
    </w:p>
    <w:p w14:paraId="16391748" w14:textId="77777777" w:rsidR="00152884" w:rsidRPr="00B8025F" w:rsidRDefault="00152884" w:rsidP="00374BEA">
      <w:pPr>
        <w:pStyle w:val="Default"/>
        <w:jc w:val="both"/>
        <w:rPr>
          <w:b/>
          <w:i/>
        </w:rPr>
      </w:pPr>
    </w:p>
    <w:p w14:paraId="273EE2AD" w14:textId="77777777" w:rsidR="00B8025F" w:rsidRPr="003D12CC" w:rsidRDefault="00B8025F" w:rsidP="00374BEA">
      <w:pPr>
        <w:pStyle w:val="Default"/>
        <w:jc w:val="both"/>
        <w:rPr>
          <w:rFonts w:ascii="Calibri" w:hAnsi="Calibri" w:cs="Calibri"/>
          <w:b/>
          <w:noProof/>
          <w:sz w:val="23"/>
          <w:szCs w:val="23"/>
          <w:lang w:val="tr-TR"/>
        </w:rPr>
      </w:pPr>
    </w:p>
    <w:p w14:paraId="328ABF32" w14:textId="77777777" w:rsidR="00B81D4A" w:rsidRDefault="00B81D4A" w:rsidP="00B81D4A">
      <w:pPr>
        <w:pStyle w:val="Default"/>
        <w:numPr>
          <w:ilvl w:val="0"/>
          <w:numId w:val="24"/>
        </w:numPr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Yarışmanın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Konusu</w:t>
      </w:r>
      <w:proofErr w:type="spellEnd"/>
      <w:r>
        <w:rPr>
          <w:b/>
          <w:bCs/>
          <w:sz w:val="23"/>
          <w:szCs w:val="23"/>
        </w:rPr>
        <w:t>:</w:t>
      </w:r>
    </w:p>
    <w:p w14:paraId="0FD5AB6C" w14:textId="77777777" w:rsidR="00B81D4A" w:rsidRDefault="00B81D4A" w:rsidP="00B81D4A">
      <w:pPr>
        <w:pStyle w:val="Default"/>
        <w:jc w:val="both"/>
        <w:rPr>
          <w:b/>
          <w:bCs/>
          <w:sz w:val="23"/>
          <w:szCs w:val="23"/>
        </w:rPr>
      </w:pPr>
    </w:p>
    <w:p w14:paraId="131E01F0" w14:textId="1105B4AF" w:rsidR="00B8025F" w:rsidRDefault="00B8025F" w:rsidP="00B81D4A">
      <w:pPr>
        <w:pStyle w:val="Default"/>
        <w:jc w:val="both"/>
        <w:rPr>
          <w:bCs/>
          <w:sz w:val="23"/>
          <w:szCs w:val="23"/>
        </w:rPr>
      </w:pPr>
      <w:r w:rsidRPr="00B8025F">
        <w:rPr>
          <w:bCs/>
          <w:sz w:val="23"/>
          <w:szCs w:val="23"/>
        </w:rPr>
        <w:t>2024</w:t>
      </w:r>
      <w:r w:rsidR="00951EAC">
        <w:rPr>
          <w:bCs/>
          <w:sz w:val="23"/>
          <w:szCs w:val="23"/>
        </w:rPr>
        <w:t xml:space="preserve"> </w:t>
      </w:r>
      <w:proofErr w:type="spellStart"/>
      <w:r w:rsidR="00951EAC">
        <w:rPr>
          <w:bCs/>
          <w:sz w:val="23"/>
          <w:szCs w:val="23"/>
        </w:rPr>
        <w:t>Avrupa</w:t>
      </w:r>
      <w:proofErr w:type="spellEnd"/>
      <w:r w:rsidR="00951EAC">
        <w:rPr>
          <w:bCs/>
          <w:sz w:val="23"/>
          <w:szCs w:val="23"/>
        </w:rPr>
        <w:t xml:space="preserve"> </w:t>
      </w:r>
      <w:proofErr w:type="spellStart"/>
      <w:r w:rsidR="00951EAC">
        <w:rPr>
          <w:bCs/>
          <w:sz w:val="23"/>
          <w:szCs w:val="23"/>
        </w:rPr>
        <w:t>Futbol</w:t>
      </w:r>
      <w:proofErr w:type="spellEnd"/>
      <w:r w:rsidR="00951EAC">
        <w:rPr>
          <w:bCs/>
          <w:sz w:val="23"/>
          <w:szCs w:val="23"/>
        </w:rPr>
        <w:t xml:space="preserve"> </w:t>
      </w:r>
      <w:proofErr w:type="spellStart"/>
      <w:r w:rsidR="00951EAC">
        <w:rPr>
          <w:bCs/>
          <w:sz w:val="23"/>
          <w:szCs w:val="23"/>
        </w:rPr>
        <w:t>Şampiyonası</w:t>
      </w:r>
      <w:proofErr w:type="spellEnd"/>
      <w:r w:rsidR="00951EAC">
        <w:rPr>
          <w:bCs/>
          <w:sz w:val="23"/>
          <w:szCs w:val="23"/>
        </w:rPr>
        <w:t xml:space="preserve"> </w:t>
      </w:r>
      <w:proofErr w:type="spellStart"/>
      <w:r w:rsidR="00951EAC">
        <w:rPr>
          <w:bCs/>
          <w:sz w:val="23"/>
          <w:szCs w:val="23"/>
        </w:rPr>
        <w:t>Finalleri</w:t>
      </w:r>
      <w:proofErr w:type="spellEnd"/>
      <w:r w:rsidRPr="00B8025F">
        <w:rPr>
          <w:bCs/>
          <w:sz w:val="23"/>
          <w:szCs w:val="23"/>
        </w:rPr>
        <w:t xml:space="preserve"> </w:t>
      </w:r>
      <w:proofErr w:type="spellStart"/>
      <w:r w:rsidRPr="00B8025F">
        <w:rPr>
          <w:bCs/>
          <w:sz w:val="23"/>
          <w:szCs w:val="23"/>
        </w:rPr>
        <w:t>ev</w:t>
      </w:r>
      <w:proofErr w:type="spellEnd"/>
      <w:r w:rsidRPr="00B8025F">
        <w:rPr>
          <w:bCs/>
          <w:sz w:val="23"/>
          <w:szCs w:val="23"/>
        </w:rPr>
        <w:t xml:space="preserve"> </w:t>
      </w:r>
      <w:proofErr w:type="spellStart"/>
      <w:r w:rsidRPr="00B8025F">
        <w:rPr>
          <w:bCs/>
          <w:sz w:val="23"/>
          <w:szCs w:val="23"/>
        </w:rPr>
        <w:t>sahipliğine</w:t>
      </w:r>
      <w:proofErr w:type="spellEnd"/>
      <w:r w:rsidRPr="00B8025F">
        <w:rPr>
          <w:bCs/>
          <w:sz w:val="23"/>
          <w:szCs w:val="23"/>
        </w:rPr>
        <w:t xml:space="preserve"> </w:t>
      </w:r>
      <w:proofErr w:type="spellStart"/>
      <w:r w:rsidRPr="00B8025F">
        <w:rPr>
          <w:bCs/>
          <w:sz w:val="23"/>
          <w:szCs w:val="23"/>
        </w:rPr>
        <w:t>aday</w:t>
      </w:r>
      <w:proofErr w:type="spellEnd"/>
      <w:r w:rsidRPr="00B8025F">
        <w:rPr>
          <w:bCs/>
          <w:sz w:val="23"/>
          <w:szCs w:val="23"/>
        </w:rPr>
        <w:t xml:space="preserve"> </w:t>
      </w:r>
      <w:proofErr w:type="spellStart"/>
      <w:r w:rsidRPr="00B8025F">
        <w:rPr>
          <w:bCs/>
          <w:sz w:val="23"/>
          <w:szCs w:val="23"/>
        </w:rPr>
        <w:t>olan</w:t>
      </w:r>
      <w:proofErr w:type="spellEnd"/>
      <w:r w:rsidRPr="00B8025F">
        <w:rPr>
          <w:bCs/>
          <w:sz w:val="23"/>
          <w:szCs w:val="23"/>
        </w:rPr>
        <w:t xml:space="preserve"> </w:t>
      </w:r>
      <w:proofErr w:type="spellStart"/>
      <w:r w:rsidRPr="00B8025F">
        <w:rPr>
          <w:bCs/>
          <w:sz w:val="23"/>
          <w:szCs w:val="23"/>
        </w:rPr>
        <w:t>Türkiye</w:t>
      </w:r>
      <w:proofErr w:type="spellEnd"/>
      <w:r w:rsidRPr="00B8025F">
        <w:rPr>
          <w:bCs/>
          <w:sz w:val="23"/>
          <w:szCs w:val="23"/>
        </w:rPr>
        <w:t xml:space="preserve"> </w:t>
      </w:r>
      <w:proofErr w:type="spellStart"/>
      <w:r w:rsidRPr="00B8025F">
        <w:rPr>
          <w:bCs/>
          <w:sz w:val="23"/>
          <w:szCs w:val="23"/>
        </w:rPr>
        <w:t>için</w:t>
      </w:r>
      <w:proofErr w:type="spellEnd"/>
      <w:r w:rsidRPr="00B8025F">
        <w:rPr>
          <w:bCs/>
          <w:sz w:val="23"/>
          <w:szCs w:val="23"/>
        </w:rPr>
        <w:t xml:space="preserve">, </w:t>
      </w:r>
      <w:proofErr w:type="spellStart"/>
      <w:r w:rsidRPr="00B8025F">
        <w:rPr>
          <w:bCs/>
          <w:sz w:val="23"/>
          <w:szCs w:val="23"/>
        </w:rPr>
        <w:t>Türkiye</w:t>
      </w:r>
      <w:proofErr w:type="spellEnd"/>
      <w:r w:rsidRPr="00B8025F">
        <w:rPr>
          <w:bCs/>
          <w:sz w:val="23"/>
          <w:szCs w:val="23"/>
        </w:rPr>
        <w:t xml:space="preserve"> </w:t>
      </w:r>
      <w:proofErr w:type="spellStart"/>
      <w:r w:rsidRPr="00B8025F">
        <w:rPr>
          <w:bCs/>
          <w:sz w:val="23"/>
          <w:szCs w:val="23"/>
        </w:rPr>
        <w:t>Futbol</w:t>
      </w:r>
      <w:proofErr w:type="spellEnd"/>
      <w:r w:rsidRPr="00B8025F">
        <w:rPr>
          <w:bCs/>
          <w:sz w:val="23"/>
          <w:szCs w:val="23"/>
        </w:rPr>
        <w:t xml:space="preserve"> </w:t>
      </w:r>
      <w:proofErr w:type="spellStart"/>
      <w:r w:rsidRPr="00B8025F">
        <w:rPr>
          <w:bCs/>
          <w:sz w:val="23"/>
          <w:szCs w:val="23"/>
        </w:rPr>
        <w:t>Federasyonu’nun</w:t>
      </w:r>
      <w:proofErr w:type="spellEnd"/>
      <w:r w:rsidRPr="00B8025F">
        <w:rPr>
          <w:bCs/>
          <w:sz w:val="23"/>
          <w:szCs w:val="23"/>
        </w:rPr>
        <w:t xml:space="preserve"> </w:t>
      </w:r>
      <w:proofErr w:type="spellStart"/>
      <w:r w:rsidRPr="00B8025F">
        <w:rPr>
          <w:bCs/>
          <w:sz w:val="23"/>
          <w:szCs w:val="23"/>
        </w:rPr>
        <w:t>düzenlediği</w:t>
      </w:r>
      <w:proofErr w:type="spellEnd"/>
      <w:r w:rsidRPr="00B8025F">
        <w:rPr>
          <w:bCs/>
          <w:sz w:val="23"/>
          <w:szCs w:val="23"/>
        </w:rPr>
        <w:t xml:space="preserve"> </w:t>
      </w:r>
      <w:r w:rsidR="009D2F77">
        <w:rPr>
          <w:b/>
          <w:bCs/>
          <w:sz w:val="23"/>
          <w:szCs w:val="23"/>
        </w:rPr>
        <w:t>S</w:t>
      </w:r>
      <w:r w:rsidR="00FF19C5">
        <w:rPr>
          <w:b/>
          <w:bCs/>
          <w:sz w:val="23"/>
          <w:szCs w:val="23"/>
        </w:rPr>
        <w:t>logan</w:t>
      </w:r>
      <w:r w:rsidRPr="000C439F">
        <w:rPr>
          <w:b/>
          <w:bCs/>
          <w:sz w:val="23"/>
          <w:szCs w:val="23"/>
        </w:rPr>
        <w:t xml:space="preserve"> </w:t>
      </w:r>
      <w:proofErr w:type="spellStart"/>
      <w:r w:rsidRPr="000C439F">
        <w:rPr>
          <w:b/>
          <w:bCs/>
          <w:sz w:val="23"/>
          <w:szCs w:val="23"/>
        </w:rPr>
        <w:t>yarışmasıdır</w:t>
      </w:r>
      <w:proofErr w:type="spellEnd"/>
      <w:r w:rsidRPr="000C439F">
        <w:rPr>
          <w:b/>
          <w:bCs/>
          <w:sz w:val="23"/>
          <w:szCs w:val="23"/>
        </w:rPr>
        <w:t>.</w:t>
      </w:r>
    </w:p>
    <w:p w14:paraId="013D1468" w14:textId="77777777" w:rsidR="003D12CC" w:rsidRPr="00B8025F" w:rsidRDefault="003D12CC" w:rsidP="00374BEA">
      <w:pPr>
        <w:pStyle w:val="Default"/>
        <w:jc w:val="both"/>
        <w:rPr>
          <w:sz w:val="23"/>
          <w:szCs w:val="23"/>
        </w:rPr>
      </w:pPr>
    </w:p>
    <w:p w14:paraId="1F448072" w14:textId="77777777" w:rsidR="00B81D4A" w:rsidRDefault="00B81D4A" w:rsidP="00B81D4A">
      <w:pPr>
        <w:pStyle w:val="Default"/>
        <w:numPr>
          <w:ilvl w:val="0"/>
          <w:numId w:val="24"/>
        </w:numPr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Amaç</w:t>
      </w:r>
      <w:proofErr w:type="spellEnd"/>
      <w:r>
        <w:rPr>
          <w:b/>
          <w:bCs/>
          <w:sz w:val="23"/>
          <w:szCs w:val="23"/>
        </w:rPr>
        <w:t>:</w:t>
      </w:r>
    </w:p>
    <w:p w14:paraId="220064C4" w14:textId="77777777" w:rsidR="00B81D4A" w:rsidRDefault="00B81D4A" w:rsidP="00B81D4A">
      <w:pPr>
        <w:pStyle w:val="Default"/>
        <w:jc w:val="both"/>
        <w:rPr>
          <w:b/>
          <w:bCs/>
          <w:sz w:val="23"/>
          <w:szCs w:val="23"/>
        </w:rPr>
      </w:pPr>
    </w:p>
    <w:p w14:paraId="5405375D" w14:textId="3C7911AE" w:rsidR="00B8025F" w:rsidRPr="002A4371" w:rsidRDefault="00951EAC" w:rsidP="00B81D4A">
      <w:pPr>
        <w:pStyle w:val="Default"/>
        <w:jc w:val="both"/>
        <w:rPr>
          <w:sz w:val="23"/>
          <w:szCs w:val="23"/>
        </w:rPr>
      </w:pPr>
      <w:proofErr w:type="spellStart"/>
      <w:r w:rsidRPr="002A4371">
        <w:rPr>
          <w:bCs/>
          <w:color w:val="auto"/>
          <w:sz w:val="23"/>
          <w:szCs w:val="23"/>
        </w:rPr>
        <w:t>Türkiye</w:t>
      </w:r>
      <w:proofErr w:type="spellEnd"/>
      <w:r w:rsidR="00C956F9"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="00C956F9" w:rsidRPr="002A4371">
        <w:rPr>
          <w:bCs/>
          <w:color w:val="auto"/>
          <w:sz w:val="23"/>
          <w:szCs w:val="23"/>
        </w:rPr>
        <w:t>Futbol</w:t>
      </w:r>
      <w:proofErr w:type="spellEnd"/>
      <w:r w:rsidR="00C956F9"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="00C956F9" w:rsidRPr="002A4371">
        <w:rPr>
          <w:bCs/>
          <w:color w:val="auto"/>
          <w:sz w:val="23"/>
          <w:szCs w:val="23"/>
        </w:rPr>
        <w:t>Federasyonu</w:t>
      </w:r>
      <w:proofErr w:type="spellEnd"/>
      <w:r w:rsidR="00C956F9" w:rsidRPr="002A4371">
        <w:rPr>
          <w:bCs/>
          <w:color w:val="auto"/>
          <w:sz w:val="23"/>
          <w:szCs w:val="23"/>
        </w:rPr>
        <w:t xml:space="preserve">; </w:t>
      </w:r>
      <w:proofErr w:type="spellStart"/>
      <w:r w:rsidR="00BD38C0" w:rsidRPr="002A4371">
        <w:rPr>
          <w:bCs/>
          <w:color w:val="auto"/>
          <w:sz w:val="23"/>
          <w:szCs w:val="23"/>
        </w:rPr>
        <w:t>f</w:t>
      </w:r>
      <w:r w:rsidR="00C956F9" w:rsidRPr="002A4371">
        <w:rPr>
          <w:bCs/>
          <w:color w:val="auto"/>
          <w:sz w:val="23"/>
          <w:szCs w:val="23"/>
        </w:rPr>
        <w:t>arklı</w:t>
      </w:r>
      <w:proofErr w:type="spellEnd"/>
      <w:r w:rsidR="00C956F9"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="00C956F9" w:rsidRPr="002A4371">
        <w:rPr>
          <w:bCs/>
          <w:color w:val="auto"/>
          <w:sz w:val="23"/>
          <w:szCs w:val="23"/>
        </w:rPr>
        <w:t>toplumların</w:t>
      </w:r>
      <w:proofErr w:type="spellEnd"/>
      <w:r w:rsidR="00C956F9"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="00C956F9" w:rsidRPr="002A4371">
        <w:rPr>
          <w:bCs/>
          <w:color w:val="auto"/>
          <w:sz w:val="23"/>
          <w:szCs w:val="23"/>
        </w:rPr>
        <w:t>ortak</w:t>
      </w:r>
      <w:proofErr w:type="spellEnd"/>
      <w:r w:rsidR="00C956F9"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="00C956F9" w:rsidRPr="002A4371">
        <w:rPr>
          <w:bCs/>
          <w:color w:val="auto"/>
          <w:sz w:val="23"/>
          <w:szCs w:val="23"/>
        </w:rPr>
        <w:t>özelliğine</w:t>
      </w:r>
      <w:proofErr w:type="spellEnd"/>
      <w:r w:rsidR="00C956F9"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="00C956F9" w:rsidRPr="002A4371">
        <w:rPr>
          <w:bCs/>
          <w:color w:val="auto"/>
          <w:sz w:val="23"/>
          <w:szCs w:val="23"/>
        </w:rPr>
        <w:t>odaklanarak</w:t>
      </w:r>
      <w:proofErr w:type="spellEnd"/>
      <w:r w:rsidR="00C956F9" w:rsidRPr="002A4371">
        <w:rPr>
          <w:bCs/>
          <w:color w:val="auto"/>
          <w:sz w:val="23"/>
          <w:szCs w:val="23"/>
        </w:rPr>
        <w:t xml:space="preserve">, </w:t>
      </w:r>
      <w:proofErr w:type="spellStart"/>
      <w:r w:rsidR="00C956F9" w:rsidRPr="002A4371">
        <w:rPr>
          <w:bCs/>
          <w:color w:val="auto"/>
          <w:sz w:val="23"/>
          <w:szCs w:val="23"/>
        </w:rPr>
        <w:t>insanları</w:t>
      </w:r>
      <w:proofErr w:type="spellEnd"/>
      <w:r w:rsidR="00C956F9"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="00BD38C0" w:rsidRPr="002A4371">
        <w:rPr>
          <w:bCs/>
          <w:color w:val="auto"/>
          <w:sz w:val="23"/>
          <w:szCs w:val="23"/>
        </w:rPr>
        <w:t>futbol</w:t>
      </w:r>
      <w:proofErr w:type="spellEnd"/>
      <w:r w:rsidR="00BD38C0"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="00C956F9" w:rsidRPr="002A4371">
        <w:rPr>
          <w:bCs/>
          <w:color w:val="auto"/>
          <w:sz w:val="23"/>
          <w:szCs w:val="23"/>
        </w:rPr>
        <w:t>etrafında</w:t>
      </w:r>
      <w:proofErr w:type="spellEnd"/>
      <w:r w:rsidR="00BD38C0"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="00BD38C0" w:rsidRPr="002A4371">
        <w:rPr>
          <w:bCs/>
          <w:color w:val="auto"/>
          <w:sz w:val="23"/>
          <w:szCs w:val="23"/>
        </w:rPr>
        <w:t>birleştiren</w:t>
      </w:r>
      <w:proofErr w:type="spellEnd"/>
      <w:r w:rsidR="00BD38C0"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Pr="002A4371">
        <w:rPr>
          <w:bCs/>
          <w:color w:val="auto"/>
          <w:sz w:val="23"/>
          <w:szCs w:val="23"/>
        </w:rPr>
        <w:t>Avrupa</w:t>
      </w:r>
      <w:proofErr w:type="spellEnd"/>
      <w:r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Pr="002A4371">
        <w:rPr>
          <w:bCs/>
          <w:color w:val="auto"/>
          <w:sz w:val="23"/>
          <w:szCs w:val="23"/>
        </w:rPr>
        <w:t>Futbol</w:t>
      </w:r>
      <w:proofErr w:type="spellEnd"/>
      <w:r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Pr="002A4371">
        <w:rPr>
          <w:bCs/>
          <w:color w:val="auto"/>
          <w:sz w:val="23"/>
          <w:szCs w:val="23"/>
        </w:rPr>
        <w:t>Şampiyonası</w:t>
      </w:r>
      <w:r w:rsidR="00BD38C0" w:rsidRPr="002A4371">
        <w:rPr>
          <w:bCs/>
          <w:color w:val="auto"/>
          <w:sz w:val="23"/>
          <w:szCs w:val="23"/>
        </w:rPr>
        <w:t>’nın</w:t>
      </w:r>
      <w:proofErr w:type="spellEnd"/>
      <w:r w:rsidR="00BD38C0" w:rsidRPr="002A4371">
        <w:rPr>
          <w:bCs/>
          <w:color w:val="auto"/>
          <w:sz w:val="23"/>
          <w:szCs w:val="23"/>
        </w:rPr>
        <w:t xml:space="preserve"> 2024</w:t>
      </w:r>
      <w:r w:rsidR="00C956F9"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="00C956F9" w:rsidRPr="002A4371">
        <w:rPr>
          <w:bCs/>
          <w:color w:val="auto"/>
          <w:sz w:val="23"/>
          <w:szCs w:val="23"/>
        </w:rPr>
        <w:t>adaylık</w:t>
      </w:r>
      <w:proofErr w:type="spellEnd"/>
      <w:r w:rsidR="00C956F9"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="00C956F9" w:rsidRPr="002A4371">
        <w:rPr>
          <w:bCs/>
          <w:color w:val="auto"/>
          <w:sz w:val="23"/>
          <w:szCs w:val="23"/>
        </w:rPr>
        <w:t>sürecinde</w:t>
      </w:r>
      <w:proofErr w:type="spellEnd"/>
      <w:r w:rsidRPr="002A4371">
        <w:rPr>
          <w:bCs/>
          <w:color w:val="auto"/>
          <w:sz w:val="23"/>
          <w:szCs w:val="23"/>
        </w:rPr>
        <w:t>,</w:t>
      </w:r>
      <w:r w:rsidR="00C956F9" w:rsidRPr="002A4371">
        <w:rPr>
          <w:bCs/>
          <w:color w:val="auto"/>
          <w:sz w:val="23"/>
          <w:szCs w:val="23"/>
        </w:rPr>
        <w:t xml:space="preserve"> </w:t>
      </w:r>
      <w:proofErr w:type="spellStart"/>
      <w:r w:rsidR="001A1C99" w:rsidRPr="002A4371">
        <w:rPr>
          <w:color w:val="auto"/>
          <w:sz w:val="23"/>
          <w:szCs w:val="23"/>
        </w:rPr>
        <w:t>f</w:t>
      </w:r>
      <w:r w:rsidR="00C956F9" w:rsidRPr="002A4371">
        <w:rPr>
          <w:color w:val="auto"/>
          <w:sz w:val="23"/>
          <w:szCs w:val="23"/>
        </w:rPr>
        <w:t>utbola</w:t>
      </w:r>
      <w:proofErr w:type="spellEnd"/>
      <w:r w:rsidR="003D12CC" w:rsidRPr="002A4371">
        <w:rPr>
          <w:color w:val="auto"/>
          <w:sz w:val="23"/>
          <w:szCs w:val="23"/>
        </w:rPr>
        <w:t xml:space="preserve"> </w:t>
      </w:r>
      <w:proofErr w:type="spellStart"/>
      <w:r w:rsidR="003D12CC" w:rsidRPr="002A4371">
        <w:rPr>
          <w:color w:val="auto"/>
          <w:sz w:val="23"/>
          <w:szCs w:val="23"/>
        </w:rPr>
        <w:t>yaygınlık</w:t>
      </w:r>
      <w:proofErr w:type="spellEnd"/>
      <w:r w:rsidR="003D12CC" w:rsidRPr="002A4371">
        <w:rPr>
          <w:color w:val="auto"/>
          <w:sz w:val="23"/>
          <w:szCs w:val="23"/>
        </w:rPr>
        <w:t xml:space="preserve"> </w:t>
      </w:r>
      <w:proofErr w:type="spellStart"/>
      <w:r w:rsidR="003D12CC" w:rsidRPr="002A4371">
        <w:rPr>
          <w:color w:val="auto"/>
          <w:sz w:val="23"/>
          <w:szCs w:val="23"/>
        </w:rPr>
        <w:t>kazandırmak</w:t>
      </w:r>
      <w:proofErr w:type="spellEnd"/>
      <w:r w:rsidR="003D12CC" w:rsidRPr="002A4371">
        <w:rPr>
          <w:color w:val="auto"/>
          <w:sz w:val="23"/>
          <w:szCs w:val="23"/>
        </w:rPr>
        <w:t xml:space="preserve">, </w:t>
      </w:r>
      <w:proofErr w:type="spellStart"/>
      <w:r w:rsidR="003D12CC" w:rsidRPr="002A4371">
        <w:rPr>
          <w:color w:val="auto"/>
          <w:sz w:val="23"/>
          <w:szCs w:val="23"/>
        </w:rPr>
        <w:t>ül</w:t>
      </w:r>
      <w:r w:rsidR="00F803CE" w:rsidRPr="002A4371">
        <w:rPr>
          <w:color w:val="auto"/>
          <w:sz w:val="23"/>
          <w:szCs w:val="23"/>
        </w:rPr>
        <w:t>ke</w:t>
      </w:r>
      <w:proofErr w:type="spellEnd"/>
      <w:r w:rsidR="00F803CE" w:rsidRPr="002A4371">
        <w:rPr>
          <w:color w:val="auto"/>
          <w:sz w:val="23"/>
          <w:szCs w:val="23"/>
        </w:rPr>
        <w:t xml:space="preserve"> </w:t>
      </w:r>
      <w:proofErr w:type="spellStart"/>
      <w:r w:rsidR="00F803CE" w:rsidRPr="002A4371">
        <w:rPr>
          <w:color w:val="auto"/>
          <w:sz w:val="23"/>
          <w:szCs w:val="23"/>
        </w:rPr>
        <w:t>genelinde</w:t>
      </w:r>
      <w:proofErr w:type="spellEnd"/>
      <w:r w:rsidR="00F803CE" w:rsidRPr="002A4371">
        <w:rPr>
          <w:color w:val="auto"/>
          <w:sz w:val="23"/>
          <w:szCs w:val="23"/>
        </w:rPr>
        <w:t xml:space="preserve"> </w:t>
      </w:r>
      <w:proofErr w:type="spellStart"/>
      <w:r w:rsidR="00F803CE" w:rsidRPr="002A4371">
        <w:rPr>
          <w:color w:val="auto"/>
          <w:sz w:val="23"/>
          <w:szCs w:val="23"/>
        </w:rPr>
        <w:t>katılımı</w:t>
      </w:r>
      <w:proofErr w:type="spellEnd"/>
      <w:r w:rsidR="00F803CE" w:rsidRPr="002A4371">
        <w:rPr>
          <w:color w:val="auto"/>
          <w:sz w:val="23"/>
          <w:szCs w:val="23"/>
        </w:rPr>
        <w:t xml:space="preserve"> </w:t>
      </w:r>
      <w:proofErr w:type="spellStart"/>
      <w:r w:rsidR="00F803CE" w:rsidRPr="002A4371">
        <w:rPr>
          <w:color w:val="auto"/>
          <w:sz w:val="23"/>
          <w:szCs w:val="23"/>
        </w:rPr>
        <w:t>ar</w:t>
      </w:r>
      <w:r w:rsidR="003D12CC" w:rsidRPr="002A4371">
        <w:rPr>
          <w:color w:val="auto"/>
          <w:sz w:val="23"/>
          <w:szCs w:val="23"/>
        </w:rPr>
        <w:t>tırmak</w:t>
      </w:r>
      <w:proofErr w:type="spellEnd"/>
      <w:r w:rsidR="00E72DC9" w:rsidRPr="002A4371">
        <w:rPr>
          <w:color w:val="auto"/>
          <w:sz w:val="23"/>
          <w:szCs w:val="23"/>
        </w:rPr>
        <w:t>,</w:t>
      </w:r>
      <w:r w:rsidR="001A1C99" w:rsidRPr="002A4371">
        <w:rPr>
          <w:color w:val="auto"/>
          <w:sz w:val="23"/>
          <w:szCs w:val="23"/>
        </w:rPr>
        <w:t xml:space="preserve"> </w:t>
      </w:r>
      <w:proofErr w:type="spellStart"/>
      <w:r w:rsidR="00E72DC9" w:rsidRPr="002A4371">
        <w:rPr>
          <w:color w:val="auto"/>
          <w:sz w:val="23"/>
          <w:szCs w:val="23"/>
        </w:rPr>
        <w:t>futbolu</w:t>
      </w:r>
      <w:proofErr w:type="spellEnd"/>
      <w:r w:rsidR="00E72DC9" w:rsidRPr="002A4371">
        <w:rPr>
          <w:color w:val="auto"/>
          <w:sz w:val="23"/>
          <w:szCs w:val="23"/>
        </w:rPr>
        <w:t xml:space="preserve"> </w:t>
      </w:r>
      <w:proofErr w:type="spellStart"/>
      <w:r w:rsidR="00E72DC9" w:rsidRPr="002A4371">
        <w:rPr>
          <w:color w:val="auto"/>
          <w:sz w:val="23"/>
          <w:szCs w:val="23"/>
        </w:rPr>
        <w:t>sevdirmeye</w:t>
      </w:r>
      <w:proofErr w:type="spellEnd"/>
      <w:r w:rsidR="00E72DC9" w:rsidRPr="002A4371">
        <w:rPr>
          <w:color w:val="auto"/>
          <w:sz w:val="23"/>
          <w:szCs w:val="23"/>
        </w:rPr>
        <w:t xml:space="preserve"> </w:t>
      </w:r>
      <w:proofErr w:type="spellStart"/>
      <w:r w:rsidR="00E72DC9" w:rsidRPr="002A4371">
        <w:rPr>
          <w:color w:val="auto"/>
          <w:sz w:val="23"/>
          <w:szCs w:val="23"/>
        </w:rPr>
        <w:t>yönelik</w:t>
      </w:r>
      <w:proofErr w:type="spellEnd"/>
      <w:r w:rsidR="00E72DC9" w:rsidRPr="002A4371">
        <w:rPr>
          <w:color w:val="auto"/>
          <w:sz w:val="23"/>
          <w:szCs w:val="23"/>
        </w:rPr>
        <w:t xml:space="preserve"> </w:t>
      </w:r>
      <w:proofErr w:type="spellStart"/>
      <w:r w:rsidR="00E72DC9" w:rsidRPr="002A4371">
        <w:rPr>
          <w:color w:val="auto"/>
          <w:sz w:val="23"/>
          <w:szCs w:val="23"/>
        </w:rPr>
        <w:t>ve</w:t>
      </w:r>
      <w:proofErr w:type="spellEnd"/>
      <w:r w:rsidR="00E72DC9" w:rsidRPr="002A4371">
        <w:rPr>
          <w:color w:val="auto"/>
          <w:sz w:val="23"/>
          <w:szCs w:val="23"/>
        </w:rPr>
        <w:t xml:space="preserve"> </w:t>
      </w:r>
      <w:proofErr w:type="spellStart"/>
      <w:r w:rsidR="00E72DC9" w:rsidRPr="002A4371">
        <w:rPr>
          <w:color w:val="auto"/>
          <w:sz w:val="23"/>
          <w:szCs w:val="23"/>
        </w:rPr>
        <w:t>futbol</w:t>
      </w:r>
      <w:proofErr w:type="spellEnd"/>
      <w:r w:rsidR="00E72DC9" w:rsidRPr="002A4371">
        <w:rPr>
          <w:color w:val="auto"/>
          <w:sz w:val="23"/>
          <w:szCs w:val="23"/>
        </w:rPr>
        <w:t xml:space="preserve"> </w:t>
      </w:r>
      <w:proofErr w:type="spellStart"/>
      <w:r w:rsidR="00E72DC9" w:rsidRPr="002A4371">
        <w:rPr>
          <w:color w:val="auto"/>
          <w:sz w:val="23"/>
          <w:szCs w:val="23"/>
        </w:rPr>
        <w:t>seyircisinin</w:t>
      </w:r>
      <w:proofErr w:type="spellEnd"/>
      <w:r w:rsidR="00E72DC9" w:rsidRPr="002A4371">
        <w:rPr>
          <w:color w:val="auto"/>
          <w:sz w:val="23"/>
          <w:szCs w:val="23"/>
        </w:rPr>
        <w:t xml:space="preserve"> </w:t>
      </w:r>
      <w:proofErr w:type="spellStart"/>
      <w:r w:rsidR="00E72DC9" w:rsidRPr="002A4371">
        <w:rPr>
          <w:color w:val="auto"/>
          <w:sz w:val="23"/>
          <w:szCs w:val="23"/>
        </w:rPr>
        <w:t>coşkusunu</w:t>
      </w:r>
      <w:proofErr w:type="spellEnd"/>
      <w:r w:rsidR="00E72DC9" w:rsidRPr="002A4371">
        <w:rPr>
          <w:color w:val="auto"/>
          <w:sz w:val="23"/>
          <w:szCs w:val="23"/>
        </w:rPr>
        <w:t xml:space="preserve"> </w:t>
      </w:r>
      <w:proofErr w:type="spellStart"/>
      <w:r w:rsidR="00E72DC9" w:rsidRPr="002A4371">
        <w:rPr>
          <w:color w:val="auto"/>
          <w:sz w:val="23"/>
          <w:szCs w:val="23"/>
        </w:rPr>
        <w:t>herkese</w:t>
      </w:r>
      <w:proofErr w:type="spellEnd"/>
      <w:r w:rsidR="00E72DC9" w:rsidRPr="002A4371">
        <w:rPr>
          <w:color w:val="auto"/>
          <w:sz w:val="23"/>
          <w:szCs w:val="23"/>
        </w:rPr>
        <w:t xml:space="preserve"> </w:t>
      </w:r>
      <w:proofErr w:type="spellStart"/>
      <w:r w:rsidR="00E72DC9" w:rsidRPr="002A4371">
        <w:rPr>
          <w:color w:val="auto"/>
          <w:sz w:val="23"/>
          <w:szCs w:val="23"/>
        </w:rPr>
        <w:t>hissettirebilecek</w:t>
      </w:r>
      <w:proofErr w:type="spellEnd"/>
      <w:r w:rsidR="00E72DC9" w:rsidRPr="002A4371">
        <w:rPr>
          <w:color w:val="auto"/>
          <w:sz w:val="23"/>
          <w:szCs w:val="23"/>
        </w:rPr>
        <w:t xml:space="preserve"> </w:t>
      </w:r>
      <w:proofErr w:type="spellStart"/>
      <w:r w:rsidR="001A1C99" w:rsidRPr="002A4371">
        <w:rPr>
          <w:color w:val="auto"/>
          <w:sz w:val="23"/>
          <w:szCs w:val="23"/>
        </w:rPr>
        <w:t>bir</w:t>
      </w:r>
      <w:proofErr w:type="spellEnd"/>
      <w:r w:rsidR="00C956F9" w:rsidRPr="002A4371">
        <w:rPr>
          <w:color w:val="auto"/>
          <w:sz w:val="23"/>
          <w:szCs w:val="23"/>
        </w:rPr>
        <w:t xml:space="preserve"> </w:t>
      </w:r>
      <w:r w:rsidR="00FF19C5">
        <w:rPr>
          <w:color w:val="auto"/>
          <w:sz w:val="23"/>
          <w:szCs w:val="23"/>
        </w:rPr>
        <w:t>slogan</w:t>
      </w:r>
      <w:r w:rsidR="00FB3E25">
        <w:rPr>
          <w:color w:val="auto"/>
          <w:sz w:val="23"/>
          <w:szCs w:val="23"/>
        </w:rPr>
        <w:t xml:space="preserve"> </w:t>
      </w:r>
      <w:proofErr w:type="spellStart"/>
      <w:r w:rsidR="003D12CC" w:rsidRPr="002A4371">
        <w:rPr>
          <w:color w:val="auto"/>
          <w:sz w:val="23"/>
          <w:szCs w:val="23"/>
        </w:rPr>
        <w:t>elde</w:t>
      </w:r>
      <w:proofErr w:type="spellEnd"/>
      <w:r w:rsidR="003D12CC" w:rsidRPr="002A4371">
        <w:rPr>
          <w:color w:val="auto"/>
          <w:sz w:val="23"/>
          <w:szCs w:val="23"/>
        </w:rPr>
        <w:t xml:space="preserve"> </w:t>
      </w:r>
      <w:proofErr w:type="spellStart"/>
      <w:r w:rsidR="003D12CC" w:rsidRPr="002A4371">
        <w:rPr>
          <w:color w:val="auto"/>
          <w:sz w:val="23"/>
          <w:szCs w:val="23"/>
        </w:rPr>
        <w:t>etm</w:t>
      </w:r>
      <w:r w:rsidR="00E72DC9" w:rsidRPr="002A4371">
        <w:rPr>
          <w:color w:val="auto"/>
          <w:sz w:val="23"/>
          <w:szCs w:val="23"/>
        </w:rPr>
        <w:t>eyi</w:t>
      </w:r>
      <w:proofErr w:type="spellEnd"/>
      <w:r w:rsidR="003D12CC" w:rsidRPr="002A4371">
        <w:rPr>
          <w:color w:val="auto"/>
          <w:sz w:val="23"/>
          <w:szCs w:val="23"/>
        </w:rPr>
        <w:t xml:space="preserve"> </w:t>
      </w:r>
      <w:proofErr w:type="spellStart"/>
      <w:r w:rsidR="001A1C99" w:rsidRPr="002A4371">
        <w:rPr>
          <w:color w:val="auto"/>
          <w:sz w:val="23"/>
          <w:szCs w:val="23"/>
        </w:rPr>
        <w:t>amaçlamıştır</w:t>
      </w:r>
      <w:proofErr w:type="spellEnd"/>
      <w:r w:rsidR="001A1C99" w:rsidRPr="002A4371">
        <w:rPr>
          <w:color w:val="auto"/>
          <w:sz w:val="23"/>
          <w:szCs w:val="23"/>
        </w:rPr>
        <w:t>.</w:t>
      </w:r>
      <w:r w:rsidR="003D12CC" w:rsidRPr="002A4371">
        <w:rPr>
          <w:color w:val="auto"/>
          <w:sz w:val="23"/>
          <w:szCs w:val="23"/>
        </w:rPr>
        <w:t xml:space="preserve"> </w:t>
      </w:r>
      <w:proofErr w:type="spellStart"/>
      <w:r w:rsidR="003D12CC" w:rsidRPr="002A4371">
        <w:rPr>
          <w:color w:val="auto"/>
          <w:sz w:val="23"/>
          <w:szCs w:val="23"/>
        </w:rPr>
        <w:t>Aynı</w:t>
      </w:r>
      <w:proofErr w:type="spellEnd"/>
      <w:r w:rsidR="003D12CC" w:rsidRPr="002A4371">
        <w:rPr>
          <w:color w:val="auto"/>
          <w:sz w:val="23"/>
          <w:szCs w:val="23"/>
        </w:rPr>
        <w:t xml:space="preserve"> </w:t>
      </w:r>
      <w:proofErr w:type="spellStart"/>
      <w:r w:rsidR="003D12CC" w:rsidRPr="002A4371">
        <w:rPr>
          <w:color w:val="auto"/>
          <w:sz w:val="23"/>
          <w:szCs w:val="23"/>
        </w:rPr>
        <w:t>zamanda</w:t>
      </w:r>
      <w:proofErr w:type="spellEnd"/>
      <w:r w:rsidR="003D12CC" w:rsidRPr="002A4371">
        <w:rPr>
          <w:color w:val="auto"/>
          <w:sz w:val="23"/>
          <w:szCs w:val="23"/>
        </w:rPr>
        <w:t xml:space="preserve"> </w:t>
      </w:r>
      <w:proofErr w:type="spellStart"/>
      <w:r w:rsidR="003D12CC" w:rsidRPr="002A4371">
        <w:rPr>
          <w:color w:val="auto"/>
          <w:sz w:val="23"/>
          <w:szCs w:val="23"/>
        </w:rPr>
        <w:t>Türkiye</w:t>
      </w:r>
      <w:proofErr w:type="spellEnd"/>
      <w:r w:rsidR="003D12CC" w:rsidRPr="002A4371">
        <w:rPr>
          <w:color w:val="auto"/>
          <w:sz w:val="23"/>
          <w:szCs w:val="23"/>
        </w:rPr>
        <w:t xml:space="preserve"> </w:t>
      </w:r>
      <w:proofErr w:type="spellStart"/>
      <w:r w:rsidR="003D12CC" w:rsidRPr="002A4371">
        <w:rPr>
          <w:color w:val="auto"/>
          <w:sz w:val="23"/>
          <w:szCs w:val="23"/>
        </w:rPr>
        <w:t>Futbol</w:t>
      </w:r>
      <w:proofErr w:type="spellEnd"/>
      <w:r w:rsidR="003D12CC" w:rsidRPr="002A4371">
        <w:rPr>
          <w:color w:val="auto"/>
          <w:sz w:val="23"/>
          <w:szCs w:val="23"/>
        </w:rPr>
        <w:t xml:space="preserve"> </w:t>
      </w:r>
      <w:proofErr w:type="spellStart"/>
      <w:r w:rsidR="003D12CC" w:rsidRPr="002A4371">
        <w:rPr>
          <w:color w:val="auto"/>
          <w:sz w:val="23"/>
          <w:szCs w:val="23"/>
        </w:rPr>
        <w:t>Federasyonu</w:t>
      </w:r>
      <w:proofErr w:type="spellEnd"/>
      <w:r w:rsidRPr="002A4371">
        <w:rPr>
          <w:color w:val="auto"/>
          <w:sz w:val="23"/>
          <w:szCs w:val="23"/>
        </w:rPr>
        <w:t>,</w:t>
      </w:r>
      <w:r w:rsidR="004D6F39">
        <w:rPr>
          <w:color w:val="auto"/>
          <w:sz w:val="23"/>
          <w:szCs w:val="23"/>
        </w:rPr>
        <w:t xml:space="preserve"> </w:t>
      </w:r>
      <w:proofErr w:type="spellStart"/>
      <w:r w:rsidR="004D6F39" w:rsidRPr="002A4371">
        <w:rPr>
          <w:color w:val="auto"/>
          <w:sz w:val="23"/>
          <w:szCs w:val="23"/>
        </w:rPr>
        <w:t>yaratıcı</w:t>
      </w:r>
      <w:proofErr w:type="spellEnd"/>
      <w:r w:rsidR="004D6F39" w:rsidRPr="002A4371">
        <w:rPr>
          <w:color w:val="auto"/>
          <w:sz w:val="23"/>
          <w:szCs w:val="23"/>
        </w:rPr>
        <w:t xml:space="preserve"> </w:t>
      </w:r>
      <w:proofErr w:type="spellStart"/>
      <w:r w:rsidR="004D6F39" w:rsidRPr="002A4371">
        <w:rPr>
          <w:color w:val="auto"/>
          <w:sz w:val="23"/>
          <w:szCs w:val="23"/>
        </w:rPr>
        <w:t>fikirli</w:t>
      </w:r>
      <w:proofErr w:type="spellEnd"/>
      <w:r w:rsidR="004D6F39" w:rsidRPr="002A4371">
        <w:rPr>
          <w:color w:val="auto"/>
          <w:sz w:val="23"/>
          <w:szCs w:val="23"/>
        </w:rPr>
        <w:t xml:space="preserve"> </w:t>
      </w:r>
      <w:proofErr w:type="spellStart"/>
      <w:r w:rsidR="004D6F39" w:rsidRPr="002A4371">
        <w:rPr>
          <w:color w:val="auto"/>
          <w:sz w:val="23"/>
          <w:szCs w:val="23"/>
        </w:rPr>
        <w:t>insanları</w:t>
      </w:r>
      <w:proofErr w:type="spellEnd"/>
      <w:r w:rsidR="003D12CC" w:rsidRPr="002A4371">
        <w:rPr>
          <w:color w:val="auto"/>
          <w:sz w:val="23"/>
          <w:szCs w:val="23"/>
        </w:rPr>
        <w:t xml:space="preserve"> </w:t>
      </w:r>
      <w:proofErr w:type="spellStart"/>
      <w:r w:rsidR="003D12CC" w:rsidRPr="002A4371">
        <w:rPr>
          <w:color w:val="auto"/>
          <w:sz w:val="23"/>
          <w:szCs w:val="23"/>
        </w:rPr>
        <w:t>destekle</w:t>
      </w:r>
      <w:r w:rsidR="004D6F39">
        <w:rPr>
          <w:color w:val="auto"/>
          <w:sz w:val="23"/>
          <w:szCs w:val="23"/>
        </w:rPr>
        <w:t>yip</w:t>
      </w:r>
      <w:proofErr w:type="spellEnd"/>
      <w:r w:rsidR="004D6F39">
        <w:rPr>
          <w:color w:val="auto"/>
          <w:sz w:val="23"/>
          <w:szCs w:val="23"/>
        </w:rPr>
        <w:t xml:space="preserve"> </w:t>
      </w:r>
      <w:proofErr w:type="spellStart"/>
      <w:r w:rsidR="004D6F39">
        <w:rPr>
          <w:color w:val="auto"/>
          <w:sz w:val="23"/>
          <w:szCs w:val="23"/>
        </w:rPr>
        <w:t>cesaretlendirerek</w:t>
      </w:r>
      <w:proofErr w:type="spellEnd"/>
      <w:r w:rsidR="004D6F39">
        <w:rPr>
          <w:color w:val="auto"/>
          <w:sz w:val="23"/>
          <w:szCs w:val="23"/>
        </w:rPr>
        <w:t xml:space="preserve"> </w:t>
      </w:r>
      <w:r w:rsidR="00FB3E25">
        <w:rPr>
          <w:color w:val="auto"/>
          <w:sz w:val="23"/>
          <w:szCs w:val="23"/>
        </w:rPr>
        <w:t xml:space="preserve">UEFA </w:t>
      </w:r>
      <w:r w:rsidR="004D6F39">
        <w:rPr>
          <w:color w:val="auto"/>
          <w:sz w:val="23"/>
          <w:szCs w:val="23"/>
        </w:rPr>
        <w:t>E</w:t>
      </w:r>
      <w:r w:rsidR="00BE1889" w:rsidRPr="002A4371">
        <w:rPr>
          <w:color w:val="auto"/>
          <w:sz w:val="23"/>
          <w:szCs w:val="23"/>
        </w:rPr>
        <w:t xml:space="preserve">URO 2024 </w:t>
      </w:r>
      <w:proofErr w:type="spellStart"/>
      <w:r w:rsidR="00BE1889" w:rsidRPr="002A4371">
        <w:rPr>
          <w:color w:val="auto"/>
          <w:sz w:val="23"/>
          <w:szCs w:val="23"/>
        </w:rPr>
        <w:t>adaylık</w:t>
      </w:r>
      <w:proofErr w:type="spellEnd"/>
      <w:r w:rsidR="00BE1889" w:rsidRPr="002A4371">
        <w:rPr>
          <w:color w:val="auto"/>
          <w:sz w:val="23"/>
          <w:szCs w:val="23"/>
        </w:rPr>
        <w:t xml:space="preserve"> </w:t>
      </w:r>
      <w:proofErr w:type="spellStart"/>
      <w:r w:rsidR="00BE1889" w:rsidRPr="002A4371">
        <w:rPr>
          <w:color w:val="auto"/>
          <w:sz w:val="23"/>
          <w:szCs w:val="23"/>
        </w:rPr>
        <w:t>sürecine</w:t>
      </w:r>
      <w:proofErr w:type="spellEnd"/>
      <w:r w:rsidR="00BE1889" w:rsidRPr="002A4371">
        <w:rPr>
          <w:color w:val="auto"/>
          <w:sz w:val="23"/>
          <w:szCs w:val="23"/>
        </w:rPr>
        <w:t xml:space="preserve"> </w:t>
      </w:r>
      <w:proofErr w:type="spellStart"/>
      <w:r w:rsidR="003D12CC" w:rsidRPr="002A4371">
        <w:rPr>
          <w:color w:val="auto"/>
          <w:sz w:val="23"/>
          <w:szCs w:val="23"/>
        </w:rPr>
        <w:t>katılımcı</w:t>
      </w:r>
      <w:proofErr w:type="spellEnd"/>
      <w:r w:rsidR="003D12CC" w:rsidRPr="002A4371">
        <w:rPr>
          <w:color w:val="auto"/>
          <w:sz w:val="23"/>
          <w:szCs w:val="23"/>
        </w:rPr>
        <w:t xml:space="preserve"> </w:t>
      </w:r>
      <w:proofErr w:type="spellStart"/>
      <w:r w:rsidR="003D12CC" w:rsidRPr="002A4371">
        <w:rPr>
          <w:color w:val="auto"/>
          <w:sz w:val="23"/>
          <w:szCs w:val="23"/>
        </w:rPr>
        <w:t>olma</w:t>
      </w:r>
      <w:r w:rsidR="004D6F39">
        <w:rPr>
          <w:color w:val="auto"/>
          <w:sz w:val="23"/>
          <w:szCs w:val="23"/>
        </w:rPr>
        <w:t>larını</w:t>
      </w:r>
      <w:proofErr w:type="spellEnd"/>
      <w:r w:rsidR="003D12CC" w:rsidRPr="002A4371">
        <w:rPr>
          <w:color w:val="auto"/>
          <w:sz w:val="23"/>
          <w:szCs w:val="23"/>
        </w:rPr>
        <w:t xml:space="preserve"> </w:t>
      </w:r>
      <w:proofErr w:type="spellStart"/>
      <w:r w:rsidR="003D12CC" w:rsidRPr="002A4371">
        <w:rPr>
          <w:color w:val="auto"/>
          <w:sz w:val="23"/>
          <w:szCs w:val="23"/>
        </w:rPr>
        <w:t>sağlamayı</w:t>
      </w:r>
      <w:proofErr w:type="spellEnd"/>
      <w:r w:rsidR="003D12CC" w:rsidRPr="002A4371">
        <w:rPr>
          <w:color w:val="auto"/>
          <w:sz w:val="23"/>
          <w:szCs w:val="23"/>
        </w:rPr>
        <w:t xml:space="preserve"> </w:t>
      </w:r>
      <w:proofErr w:type="spellStart"/>
      <w:r w:rsidR="003D12CC" w:rsidRPr="002A4371">
        <w:rPr>
          <w:color w:val="auto"/>
          <w:sz w:val="23"/>
          <w:szCs w:val="23"/>
        </w:rPr>
        <w:t>hedeflemiştir</w:t>
      </w:r>
      <w:proofErr w:type="spellEnd"/>
      <w:r w:rsidR="003D12CC" w:rsidRPr="002A4371">
        <w:rPr>
          <w:color w:val="auto"/>
          <w:sz w:val="23"/>
          <w:szCs w:val="23"/>
        </w:rPr>
        <w:t>.</w:t>
      </w:r>
    </w:p>
    <w:p w14:paraId="6729D1B2" w14:textId="0BA8061F" w:rsidR="00B81D4A" w:rsidRDefault="00F56779" w:rsidP="00B81D4A">
      <w:pPr>
        <w:pStyle w:val="NormalWeb"/>
        <w:numPr>
          <w:ilvl w:val="0"/>
          <w:numId w:val="24"/>
        </w:numPr>
        <w:shd w:val="clear" w:color="auto" w:fill="FFFFFF"/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Slogan</w:t>
      </w:r>
      <w:r w:rsidR="009D2F77">
        <w:rPr>
          <w:b/>
          <w:bCs/>
          <w:sz w:val="23"/>
          <w:szCs w:val="23"/>
        </w:rPr>
        <w:t>’</w:t>
      </w:r>
      <w:r>
        <w:rPr>
          <w:b/>
          <w:bCs/>
          <w:sz w:val="23"/>
          <w:szCs w:val="23"/>
        </w:rPr>
        <w:t>dan</w:t>
      </w:r>
      <w:proofErr w:type="spellEnd"/>
      <w:r>
        <w:rPr>
          <w:b/>
          <w:bCs/>
          <w:sz w:val="23"/>
          <w:szCs w:val="23"/>
        </w:rPr>
        <w:t xml:space="preserve"> </w:t>
      </w:r>
      <w:r w:rsidR="00B81D4A">
        <w:rPr>
          <w:b/>
          <w:bCs/>
          <w:sz w:val="23"/>
          <w:szCs w:val="23"/>
        </w:rPr>
        <w:t>Beklentiler:</w:t>
      </w:r>
    </w:p>
    <w:p w14:paraId="4A5E9931" w14:textId="640D0628" w:rsidR="004D6F39" w:rsidRDefault="00951EAC" w:rsidP="00531C19">
      <w:pPr>
        <w:pStyle w:val="NormalWeb"/>
        <w:shd w:val="clear" w:color="auto" w:fill="FFFFFF"/>
        <w:jc w:val="both"/>
        <w:rPr>
          <w:bCs/>
          <w:sz w:val="23"/>
          <w:szCs w:val="23"/>
        </w:rPr>
      </w:pPr>
      <w:r w:rsidRPr="002A4371">
        <w:rPr>
          <w:bCs/>
          <w:sz w:val="23"/>
          <w:szCs w:val="23"/>
        </w:rPr>
        <w:t>Türkiye’nin</w:t>
      </w:r>
      <w:r w:rsidR="00FB3E25">
        <w:rPr>
          <w:bCs/>
          <w:sz w:val="23"/>
          <w:szCs w:val="23"/>
        </w:rPr>
        <w:t xml:space="preserve"> UEFA </w:t>
      </w:r>
      <w:r w:rsidRPr="002A4371">
        <w:rPr>
          <w:bCs/>
          <w:sz w:val="23"/>
          <w:szCs w:val="23"/>
        </w:rPr>
        <w:t xml:space="preserve">EURO 2024 adaylık sürecinin </w:t>
      </w:r>
      <w:r w:rsidR="00F56779">
        <w:rPr>
          <w:bCs/>
          <w:sz w:val="23"/>
          <w:szCs w:val="23"/>
        </w:rPr>
        <w:t>temel taşlarından</w:t>
      </w:r>
      <w:r w:rsidR="004D6F39">
        <w:rPr>
          <w:bCs/>
          <w:sz w:val="23"/>
          <w:szCs w:val="23"/>
        </w:rPr>
        <w:t xml:space="preserve"> olacak </w:t>
      </w:r>
      <w:proofErr w:type="spellStart"/>
      <w:r w:rsidR="00291198">
        <w:rPr>
          <w:sz w:val="23"/>
          <w:szCs w:val="23"/>
        </w:rPr>
        <w:t>Slogan’ın</w:t>
      </w:r>
      <w:proofErr w:type="spellEnd"/>
      <w:r w:rsidR="000C439F">
        <w:rPr>
          <w:bCs/>
          <w:sz w:val="23"/>
          <w:szCs w:val="23"/>
        </w:rPr>
        <w:t>; Türkiye</w:t>
      </w:r>
      <w:r w:rsidRPr="002A4371">
        <w:rPr>
          <w:bCs/>
          <w:sz w:val="23"/>
          <w:szCs w:val="23"/>
        </w:rPr>
        <w:t xml:space="preserve"> ve Türk futbol kültürünün </w:t>
      </w:r>
      <w:r w:rsidR="00967789" w:rsidRPr="002A4371">
        <w:rPr>
          <w:bCs/>
          <w:sz w:val="23"/>
          <w:szCs w:val="23"/>
        </w:rPr>
        <w:t xml:space="preserve">futbolun evrensel değerlerine </w:t>
      </w:r>
      <w:r w:rsidRPr="002A4371">
        <w:rPr>
          <w:bCs/>
          <w:sz w:val="23"/>
          <w:szCs w:val="23"/>
        </w:rPr>
        <w:t>sunacağı katkı</w:t>
      </w:r>
      <w:r w:rsidR="00BE1889" w:rsidRPr="002A4371">
        <w:rPr>
          <w:bCs/>
          <w:sz w:val="23"/>
          <w:szCs w:val="23"/>
        </w:rPr>
        <w:t>yı</w:t>
      </w:r>
      <w:r w:rsidR="00033214" w:rsidRPr="002A4371">
        <w:rPr>
          <w:bCs/>
          <w:sz w:val="23"/>
          <w:szCs w:val="23"/>
        </w:rPr>
        <w:t>,</w:t>
      </w:r>
      <w:r w:rsidR="00040B87" w:rsidRPr="002A4371">
        <w:rPr>
          <w:bCs/>
          <w:sz w:val="23"/>
          <w:szCs w:val="23"/>
        </w:rPr>
        <w:t xml:space="preserve"> futbolun insanları bir araya getirme gücüne vurgu</w:t>
      </w:r>
      <w:r w:rsidR="00033214" w:rsidRPr="002A4371">
        <w:rPr>
          <w:bCs/>
          <w:sz w:val="23"/>
          <w:szCs w:val="23"/>
        </w:rPr>
        <w:t xml:space="preserve"> yapması </w:t>
      </w:r>
      <w:r w:rsidR="00BE1889" w:rsidRPr="002A4371">
        <w:rPr>
          <w:bCs/>
          <w:sz w:val="23"/>
          <w:szCs w:val="23"/>
        </w:rPr>
        <w:t xml:space="preserve">beklenmektedir. </w:t>
      </w:r>
    </w:p>
    <w:p w14:paraId="53DC8929" w14:textId="77777777" w:rsidR="00B81D4A" w:rsidRDefault="00B81D4A" w:rsidP="00531C19">
      <w:pPr>
        <w:pStyle w:val="NormalWeb"/>
        <w:shd w:val="clear" w:color="auto" w:fill="FFFFFF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Değerlendirme Kriterleri:</w:t>
      </w:r>
    </w:p>
    <w:p w14:paraId="4E86DB1C" w14:textId="3EFFFADD" w:rsidR="00B8025F" w:rsidRPr="00531C19" w:rsidRDefault="00B8025F" w:rsidP="00A626FE">
      <w:pPr>
        <w:pStyle w:val="NormalWeb"/>
        <w:shd w:val="clear" w:color="auto" w:fill="FFFFFF"/>
        <w:jc w:val="both"/>
        <w:rPr>
          <w:bCs/>
          <w:i/>
          <w:sz w:val="23"/>
          <w:szCs w:val="23"/>
        </w:rPr>
      </w:pPr>
      <w:r w:rsidRPr="002A4371">
        <w:rPr>
          <w:sz w:val="23"/>
          <w:szCs w:val="23"/>
        </w:rPr>
        <w:t xml:space="preserve">Yarışmaya </w:t>
      </w:r>
      <w:r w:rsidR="00233700" w:rsidRPr="002A4371">
        <w:rPr>
          <w:sz w:val="23"/>
          <w:szCs w:val="23"/>
        </w:rPr>
        <w:t>katıla</w:t>
      </w:r>
      <w:r w:rsidR="00233700">
        <w:rPr>
          <w:sz w:val="23"/>
          <w:szCs w:val="23"/>
        </w:rPr>
        <w:t>cak</w:t>
      </w:r>
      <w:r w:rsidR="00233700" w:rsidRPr="002A4371">
        <w:rPr>
          <w:sz w:val="23"/>
          <w:szCs w:val="23"/>
        </w:rPr>
        <w:t xml:space="preserve"> </w:t>
      </w:r>
      <w:proofErr w:type="spellStart"/>
      <w:r w:rsidR="009D2F77">
        <w:rPr>
          <w:sz w:val="23"/>
          <w:szCs w:val="23"/>
        </w:rPr>
        <w:t>Slogan’lar</w:t>
      </w:r>
      <w:proofErr w:type="spellEnd"/>
      <w:r w:rsidR="009D2F77" w:rsidDel="009D2F77">
        <w:rPr>
          <w:sz w:val="23"/>
          <w:szCs w:val="23"/>
        </w:rPr>
        <w:t xml:space="preserve"> </w:t>
      </w:r>
      <w:r w:rsidRPr="002A4371">
        <w:rPr>
          <w:sz w:val="23"/>
          <w:szCs w:val="23"/>
        </w:rPr>
        <w:t xml:space="preserve">özgün olmalı, </w:t>
      </w:r>
      <w:r w:rsidR="00040B87" w:rsidRPr="002A4371">
        <w:rPr>
          <w:sz w:val="23"/>
          <w:szCs w:val="23"/>
        </w:rPr>
        <w:t xml:space="preserve">futbolun insanlığa yaydığı neşe ve ortak kimlik oluşturma ruhu bağlamında </w:t>
      </w:r>
      <w:r w:rsidR="00152884" w:rsidRPr="002A4371">
        <w:rPr>
          <w:sz w:val="23"/>
          <w:szCs w:val="23"/>
        </w:rPr>
        <w:t>Türkiye’nin</w:t>
      </w:r>
      <w:r w:rsidRPr="002A4371">
        <w:rPr>
          <w:sz w:val="23"/>
          <w:szCs w:val="23"/>
        </w:rPr>
        <w:t xml:space="preserve"> ve </w:t>
      </w:r>
      <w:r w:rsidR="00152884" w:rsidRPr="002A4371">
        <w:rPr>
          <w:sz w:val="23"/>
          <w:szCs w:val="23"/>
        </w:rPr>
        <w:t>Türkiye Futbol Federasyonu’nun</w:t>
      </w:r>
      <w:r w:rsidRPr="002A4371">
        <w:rPr>
          <w:sz w:val="23"/>
          <w:szCs w:val="23"/>
        </w:rPr>
        <w:t xml:space="preserve"> kurumsal yapısına katkıda bulunmalıdır.</w:t>
      </w:r>
      <w:r>
        <w:rPr>
          <w:sz w:val="23"/>
          <w:szCs w:val="23"/>
        </w:rPr>
        <w:t xml:space="preserve"> </w:t>
      </w:r>
      <w:r w:rsidR="00A626FE">
        <w:rPr>
          <w:sz w:val="23"/>
          <w:szCs w:val="23"/>
        </w:rPr>
        <w:t xml:space="preserve">Sloganın Türkçe ve İngilizce olarak hazırlanması, her iki dilde de aynı anlama gelerek hissiyatı yansıtması </w:t>
      </w:r>
      <w:r w:rsidR="00FB3E25">
        <w:rPr>
          <w:sz w:val="23"/>
          <w:szCs w:val="23"/>
        </w:rPr>
        <w:t>gerekmekte, k</w:t>
      </w:r>
      <w:r w:rsidR="00F56779">
        <w:rPr>
          <w:sz w:val="23"/>
          <w:szCs w:val="23"/>
        </w:rPr>
        <w:t>onuya bağlıl</w:t>
      </w:r>
      <w:r w:rsidR="00FB3E25">
        <w:rPr>
          <w:sz w:val="23"/>
          <w:szCs w:val="23"/>
        </w:rPr>
        <w:t>ığı önem arz etmektedir.</w:t>
      </w:r>
    </w:p>
    <w:p w14:paraId="2690AC9F" w14:textId="0FA1F402" w:rsidR="00FB3E25" w:rsidRDefault="00B8025F" w:rsidP="00374BEA">
      <w:pPr>
        <w:pStyle w:val="Default"/>
        <w:jc w:val="both"/>
        <w:rPr>
          <w:sz w:val="23"/>
          <w:szCs w:val="23"/>
          <w:lang w:val="tr-TR"/>
        </w:rPr>
      </w:pPr>
      <w:r w:rsidRPr="00531C19">
        <w:rPr>
          <w:sz w:val="23"/>
          <w:szCs w:val="23"/>
          <w:lang w:val="tr-TR"/>
        </w:rPr>
        <w:t>Y</w:t>
      </w:r>
      <w:r w:rsidR="00152884" w:rsidRPr="00531C19">
        <w:rPr>
          <w:sz w:val="23"/>
          <w:szCs w:val="23"/>
          <w:lang w:val="tr-TR"/>
        </w:rPr>
        <w:t xml:space="preserve">arışma sonunda seçilecek </w:t>
      </w:r>
      <w:r w:rsidR="009D2F77">
        <w:rPr>
          <w:sz w:val="23"/>
          <w:szCs w:val="23"/>
          <w:lang w:val="tr-TR"/>
        </w:rPr>
        <w:t>S</w:t>
      </w:r>
      <w:r w:rsidR="00A626FE" w:rsidRPr="00531C19">
        <w:rPr>
          <w:sz w:val="23"/>
          <w:szCs w:val="23"/>
          <w:lang w:val="tr-TR"/>
        </w:rPr>
        <w:t>logan</w:t>
      </w:r>
      <w:r w:rsidR="00152884" w:rsidRPr="00531C19">
        <w:rPr>
          <w:sz w:val="23"/>
          <w:szCs w:val="23"/>
          <w:lang w:val="tr-TR"/>
        </w:rPr>
        <w:t xml:space="preserve">, Türkiye Futbol Federasyonu’nun </w:t>
      </w:r>
      <w:r w:rsidRPr="00531C19">
        <w:rPr>
          <w:sz w:val="23"/>
          <w:szCs w:val="23"/>
          <w:lang w:val="tr-TR"/>
        </w:rPr>
        <w:t xml:space="preserve">tanıtımına yönelik </w:t>
      </w:r>
      <w:r w:rsidR="00152884" w:rsidRPr="00531C19">
        <w:rPr>
          <w:sz w:val="23"/>
          <w:szCs w:val="23"/>
          <w:lang w:val="tr-TR"/>
        </w:rPr>
        <w:t xml:space="preserve">ulusal ve uluslararası </w:t>
      </w:r>
      <w:r w:rsidRPr="00531C19">
        <w:rPr>
          <w:sz w:val="23"/>
          <w:szCs w:val="23"/>
          <w:lang w:val="tr-TR"/>
        </w:rPr>
        <w:t xml:space="preserve">etkinliklerde, toplantılarda, her türlü </w:t>
      </w:r>
      <w:r w:rsidR="00FB3E25">
        <w:rPr>
          <w:sz w:val="23"/>
          <w:szCs w:val="23"/>
          <w:lang w:val="tr-TR"/>
        </w:rPr>
        <w:t xml:space="preserve">yazı tipi ve fon üzerine, </w:t>
      </w:r>
      <w:r w:rsidRPr="00531C19">
        <w:rPr>
          <w:sz w:val="23"/>
          <w:szCs w:val="23"/>
          <w:lang w:val="tr-TR"/>
        </w:rPr>
        <w:t xml:space="preserve">kullanılabilecek, değer kaybetmeyecek, anlaşılabilir olmalıdır. </w:t>
      </w:r>
    </w:p>
    <w:p w14:paraId="50AFAD89" w14:textId="77777777" w:rsidR="00152884" w:rsidRPr="00531C19" w:rsidRDefault="00152884" w:rsidP="00374BEA">
      <w:pPr>
        <w:pStyle w:val="Default"/>
        <w:jc w:val="both"/>
        <w:rPr>
          <w:sz w:val="23"/>
          <w:szCs w:val="23"/>
          <w:lang w:val="tr-TR"/>
        </w:rPr>
      </w:pPr>
    </w:p>
    <w:p w14:paraId="7EA13A4E" w14:textId="77777777" w:rsidR="00B81D4A" w:rsidRDefault="00B81D4A" w:rsidP="00B81D4A">
      <w:pPr>
        <w:pStyle w:val="Default"/>
        <w:numPr>
          <w:ilvl w:val="0"/>
          <w:numId w:val="24"/>
        </w:numPr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Kimler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Katılabilir</w:t>
      </w:r>
      <w:proofErr w:type="spellEnd"/>
      <w:r>
        <w:rPr>
          <w:b/>
          <w:bCs/>
          <w:sz w:val="23"/>
          <w:szCs w:val="23"/>
        </w:rPr>
        <w:t>:</w:t>
      </w:r>
    </w:p>
    <w:p w14:paraId="0A46C4DD" w14:textId="77777777" w:rsidR="00B81D4A" w:rsidRDefault="00B81D4A" w:rsidP="00B81D4A">
      <w:pPr>
        <w:pStyle w:val="Default"/>
        <w:jc w:val="both"/>
        <w:rPr>
          <w:b/>
          <w:bCs/>
          <w:sz w:val="23"/>
          <w:szCs w:val="23"/>
        </w:rPr>
      </w:pPr>
    </w:p>
    <w:p w14:paraId="57FB15F2" w14:textId="77777777" w:rsidR="00152884" w:rsidRDefault="00B8025F" w:rsidP="00B81D4A">
      <w:pPr>
        <w:pStyle w:val="Default"/>
        <w:jc w:val="both"/>
        <w:rPr>
          <w:sz w:val="23"/>
          <w:szCs w:val="23"/>
        </w:rPr>
      </w:pPr>
      <w:proofErr w:type="spellStart"/>
      <w:r w:rsidRPr="000C3740">
        <w:rPr>
          <w:sz w:val="23"/>
          <w:szCs w:val="23"/>
        </w:rPr>
        <w:t>Yarışma</w:t>
      </w:r>
      <w:proofErr w:type="spellEnd"/>
      <w:r w:rsidRPr="000C3740">
        <w:rPr>
          <w:sz w:val="23"/>
          <w:szCs w:val="23"/>
        </w:rPr>
        <w:t xml:space="preserve">, </w:t>
      </w:r>
      <w:r w:rsidR="008755E3">
        <w:rPr>
          <w:sz w:val="23"/>
          <w:szCs w:val="23"/>
        </w:rPr>
        <w:t xml:space="preserve">TFF </w:t>
      </w:r>
      <w:proofErr w:type="spellStart"/>
      <w:r w:rsidR="008755E3">
        <w:rPr>
          <w:sz w:val="23"/>
          <w:szCs w:val="23"/>
        </w:rPr>
        <w:t>Yönetim</w:t>
      </w:r>
      <w:proofErr w:type="spellEnd"/>
      <w:r w:rsidR="008755E3">
        <w:rPr>
          <w:sz w:val="23"/>
          <w:szCs w:val="23"/>
        </w:rPr>
        <w:t xml:space="preserve"> </w:t>
      </w:r>
      <w:proofErr w:type="spellStart"/>
      <w:r w:rsidR="008755E3">
        <w:rPr>
          <w:sz w:val="23"/>
          <w:szCs w:val="23"/>
        </w:rPr>
        <w:t>Kurulu</w:t>
      </w:r>
      <w:proofErr w:type="spellEnd"/>
      <w:r w:rsidR="008755E3">
        <w:rPr>
          <w:sz w:val="23"/>
          <w:szCs w:val="23"/>
        </w:rPr>
        <w:t xml:space="preserve"> </w:t>
      </w:r>
      <w:proofErr w:type="spellStart"/>
      <w:r w:rsidR="008755E3">
        <w:rPr>
          <w:sz w:val="23"/>
          <w:szCs w:val="23"/>
        </w:rPr>
        <w:t>veya</w:t>
      </w:r>
      <w:proofErr w:type="spellEnd"/>
      <w:r w:rsidR="008755E3">
        <w:rPr>
          <w:sz w:val="23"/>
          <w:szCs w:val="23"/>
        </w:rPr>
        <w:t xml:space="preserve"> TFF </w:t>
      </w:r>
      <w:proofErr w:type="spellStart"/>
      <w:r w:rsidR="008755E3">
        <w:rPr>
          <w:sz w:val="23"/>
          <w:szCs w:val="23"/>
        </w:rPr>
        <w:t>çalışanları</w:t>
      </w:r>
      <w:proofErr w:type="spellEnd"/>
      <w:r w:rsidR="008755E3">
        <w:rPr>
          <w:sz w:val="23"/>
          <w:szCs w:val="23"/>
        </w:rPr>
        <w:t xml:space="preserve"> </w:t>
      </w:r>
      <w:proofErr w:type="spellStart"/>
      <w:r w:rsidR="008755E3">
        <w:rPr>
          <w:sz w:val="23"/>
          <w:szCs w:val="23"/>
        </w:rPr>
        <w:t>ve</w:t>
      </w:r>
      <w:proofErr w:type="spellEnd"/>
      <w:r w:rsidR="008755E3">
        <w:rPr>
          <w:sz w:val="23"/>
          <w:szCs w:val="23"/>
        </w:rPr>
        <w:t xml:space="preserve"> </w:t>
      </w:r>
      <w:proofErr w:type="spellStart"/>
      <w:r w:rsidR="008755E3">
        <w:rPr>
          <w:sz w:val="23"/>
          <w:szCs w:val="23"/>
        </w:rPr>
        <w:t>bu</w:t>
      </w:r>
      <w:proofErr w:type="spellEnd"/>
      <w:r w:rsidR="008755E3">
        <w:rPr>
          <w:sz w:val="23"/>
          <w:szCs w:val="23"/>
        </w:rPr>
        <w:t xml:space="preserve"> </w:t>
      </w:r>
      <w:proofErr w:type="spellStart"/>
      <w:r w:rsidR="008755E3">
        <w:rPr>
          <w:sz w:val="23"/>
          <w:szCs w:val="23"/>
        </w:rPr>
        <w:t>kişilerin</w:t>
      </w:r>
      <w:proofErr w:type="spellEnd"/>
      <w:r w:rsidR="008755E3">
        <w:rPr>
          <w:sz w:val="23"/>
          <w:szCs w:val="23"/>
        </w:rPr>
        <w:t xml:space="preserve"> 1. </w:t>
      </w:r>
      <w:proofErr w:type="spellStart"/>
      <w:r w:rsidR="008755E3">
        <w:rPr>
          <w:sz w:val="23"/>
          <w:szCs w:val="23"/>
        </w:rPr>
        <w:t>Derece</w:t>
      </w:r>
      <w:proofErr w:type="spellEnd"/>
      <w:r w:rsidR="008755E3">
        <w:rPr>
          <w:sz w:val="23"/>
          <w:szCs w:val="23"/>
        </w:rPr>
        <w:t xml:space="preserve"> </w:t>
      </w:r>
      <w:proofErr w:type="spellStart"/>
      <w:r w:rsidR="008755E3">
        <w:rPr>
          <w:sz w:val="23"/>
          <w:szCs w:val="23"/>
        </w:rPr>
        <w:t>yakınları</w:t>
      </w:r>
      <w:proofErr w:type="spellEnd"/>
      <w:r w:rsidR="009B20E8" w:rsidRPr="000C3740">
        <w:rPr>
          <w:sz w:val="23"/>
          <w:szCs w:val="23"/>
        </w:rPr>
        <w:t xml:space="preserve"> </w:t>
      </w:r>
      <w:proofErr w:type="spellStart"/>
      <w:r w:rsidR="009B20E8" w:rsidRPr="000C3740">
        <w:rPr>
          <w:sz w:val="23"/>
          <w:szCs w:val="23"/>
        </w:rPr>
        <w:t>dışındaki</w:t>
      </w:r>
      <w:proofErr w:type="spellEnd"/>
      <w:r w:rsidR="009B20E8" w:rsidRPr="000C3740">
        <w:rPr>
          <w:sz w:val="23"/>
          <w:szCs w:val="23"/>
        </w:rPr>
        <w:t xml:space="preserve"> </w:t>
      </w:r>
      <w:proofErr w:type="spellStart"/>
      <w:r w:rsidR="00F23AEE" w:rsidRPr="000C3740">
        <w:rPr>
          <w:sz w:val="23"/>
          <w:szCs w:val="23"/>
        </w:rPr>
        <w:t>tüm</w:t>
      </w:r>
      <w:proofErr w:type="spellEnd"/>
      <w:r w:rsidR="00F23AEE" w:rsidRPr="000C3740">
        <w:rPr>
          <w:sz w:val="23"/>
          <w:szCs w:val="23"/>
        </w:rPr>
        <w:t xml:space="preserve"> </w:t>
      </w:r>
      <w:proofErr w:type="spellStart"/>
      <w:r w:rsidR="0009492D" w:rsidRPr="000C3740">
        <w:rPr>
          <w:sz w:val="23"/>
          <w:szCs w:val="23"/>
        </w:rPr>
        <w:t>üniversite</w:t>
      </w:r>
      <w:proofErr w:type="spellEnd"/>
      <w:r w:rsidR="0009492D" w:rsidRPr="000C3740">
        <w:rPr>
          <w:sz w:val="23"/>
          <w:szCs w:val="23"/>
        </w:rPr>
        <w:t xml:space="preserve"> </w:t>
      </w:r>
      <w:proofErr w:type="spellStart"/>
      <w:r w:rsidR="0009492D" w:rsidRPr="000C3740">
        <w:rPr>
          <w:sz w:val="23"/>
          <w:szCs w:val="23"/>
        </w:rPr>
        <w:t>öğre</w:t>
      </w:r>
      <w:r w:rsidR="000C439F">
        <w:rPr>
          <w:sz w:val="23"/>
          <w:szCs w:val="23"/>
        </w:rPr>
        <w:t>ncileri</w:t>
      </w:r>
      <w:proofErr w:type="spellEnd"/>
      <w:r w:rsidR="000C439F">
        <w:rPr>
          <w:sz w:val="23"/>
          <w:szCs w:val="23"/>
        </w:rPr>
        <w:t xml:space="preserve"> </w:t>
      </w:r>
      <w:proofErr w:type="spellStart"/>
      <w:r w:rsidR="000C439F">
        <w:rPr>
          <w:sz w:val="23"/>
          <w:szCs w:val="23"/>
        </w:rPr>
        <w:t>ve</w:t>
      </w:r>
      <w:proofErr w:type="spellEnd"/>
      <w:r w:rsidR="000C439F">
        <w:rPr>
          <w:sz w:val="23"/>
          <w:szCs w:val="23"/>
        </w:rPr>
        <w:t xml:space="preserve"> </w:t>
      </w:r>
      <w:proofErr w:type="spellStart"/>
      <w:r w:rsidR="000C439F">
        <w:rPr>
          <w:sz w:val="23"/>
          <w:szCs w:val="23"/>
        </w:rPr>
        <w:t>öğretim</w:t>
      </w:r>
      <w:proofErr w:type="spellEnd"/>
      <w:r w:rsidR="000C439F">
        <w:rPr>
          <w:sz w:val="23"/>
          <w:szCs w:val="23"/>
        </w:rPr>
        <w:t xml:space="preserve"> </w:t>
      </w:r>
      <w:proofErr w:type="spellStart"/>
      <w:r w:rsidR="000C439F">
        <w:rPr>
          <w:sz w:val="23"/>
          <w:szCs w:val="23"/>
        </w:rPr>
        <w:t>elemanlarına</w:t>
      </w:r>
      <w:proofErr w:type="spellEnd"/>
      <w:r w:rsidR="0009492D" w:rsidRPr="000C3740">
        <w:rPr>
          <w:sz w:val="23"/>
          <w:szCs w:val="23"/>
        </w:rPr>
        <w:t xml:space="preserve"> </w:t>
      </w:r>
      <w:proofErr w:type="spellStart"/>
      <w:r w:rsidR="009B20E8" w:rsidRPr="000C3740">
        <w:rPr>
          <w:sz w:val="23"/>
          <w:szCs w:val="23"/>
        </w:rPr>
        <w:t>açıktır</w:t>
      </w:r>
      <w:proofErr w:type="spellEnd"/>
      <w:r w:rsidR="009B20E8" w:rsidRPr="000C3740">
        <w:rPr>
          <w:sz w:val="23"/>
          <w:szCs w:val="23"/>
        </w:rPr>
        <w:t>.</w:t>
      </w:r>
    </w:p>
    <w:p w14:paraId="5685BF94" w14:textId="77777777" w:rsidR="00374BEA" w:rsidRDefault="00374BEA" w:rsidP="00374BEA">
      <w:pPr>
        <w:pStyle w:val="Default"/>
        <w:jc w:val="both"/>
        <w:rPr>
          <w:sz w:val="23"/>
          <w:szCs w:val="23"/>
        </w:rPr>
      </w:pPr>
    </w:p>
    <w:p w14:paraId="6413625C" w14:textId="77777777" w:rsidR="00B8025F" w:rsidRPr="00152884" w:rsidRDefault="00B8025F" w:rsidP="00374BE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6</w:t>
      </w:r>
      <w:r w:rsidR="00152884">
        <w:rPr>
          <w:b/>
          <w:bCs/>
          <w:sz w:val="23"/>
          <w:szCs w:val="23"/>
        </w:rPr>
        <w:t xml:space="preserve">. </w:t>
      </w:r>
      <w:proofErr w:type="spellStart"/>
      <w:r w:rsidR="00152884">
        <w:rPr>
          <w:b/>
          <w:bCs/>
          <w:sz w:val="23"/>
          <w:szCs w:val="23"/>
        </w:rPr>
        <w:t>Teknik</w:t>
      </w:r>
      <w:proofErr w:type="spellEnd"/>
      <w:r w:rsidR="00152884">
        <w:rPr>
          <w:b/>
          <w:bCs/>
          <w:sz w:val="23"/>
          <w:szCs w:val="23"/>
        </w:rPr>
        <w:t xml:space="preserve"> </w:t>
      </w:r>
      <w:proofErr w:type="spellStart"/>
      <w:r w:rsidR="00152884">
        <w:rPr>
          <w:b/>
          <w:bCs/>
          <w:sz w:val="23"/>
          <w:szCs w:val="23"/>
        </w:rPr>
        <w:t>Koşullar</w:t>
      </w:r>
      <w:proofErr w:type="spellEnd"/>
      <w:r w:rsidR="00152884">
        <w:rPr>
          <w:b/>
          <w:bCs/>
          <w:sz w:val="23"/>
          <w:szCs w:val="23"/>
        </w:rPr>
        <w:t>:</w:t>
      </w:r>
    </w:p>
    <w:p w14:paraId="56B15C35" w14:textId="77777777" w:rsidR="00152884" w:rsidRDefault="00152884" w:rsidP="00374BEA">
      <w:pPr>
        <w:pStyle w:val="Default"/>
        <w:spacing w:after="23"/>
        <w:jc w:val="both"/>
        <w:rPr>
          <w:sz w:val="23"/>
          <w:szCs w:val="23"/>
        </w:rPr>
      </w:pPr>
    </w:p>
    <w:p w14:paraId="2CBC1649" w14:textId="21B14BDF" w:rsidR="00152884" w:rsidRPr="00531C19" w:rsidRDefault="00152884" w:rsidP="00852245">
      <w:pPr>
        <w:pStyle w:val="Default"/>
        <w:numPr>
          <w:ilvl w:val="0"/>
          <w:numId w:val="23"/>
        </w:numPr>
        <w:jc w:val="both"/>
        <w:rPr>
          <w:sz w:val="23"/>
          <w:szCs w:val="23"/>
          <w:lang w:val="tr-TR"/>
        </w:rPr>
      </w:pPr>
      <w:r w:rsidRPr="00531C19">
        <w:rPr>
          <w:sz w:val="23"/>
          <w:szCs w:val="23"/>
          <w:lang w:val="tr-TR"/>
        </w:rPr>
        <w:t xml:space="preserve">Her katılımcı </w:t>
      </w:r>
      <w:r w:rsidR="000C3740" w:rsidRPr="00531C19">
        <w:rPr>
          <w:sz w:val="23"/>
          <w:szCs w:val="23"/>
          <w:lang w:val="tr-TR"/>
        </w:rPr>
        <w:t xml:space="preserve">birden fazla </w:t>
      </w:r>
      <w:r w:rsidR="00233700" w:rsidRPr="00531C19">
        <w:rPr>
          <w:sz w:val="23"/>
          <w:szCs w:val="23"/>
          <w:lang w:val="tr-TR"/>
        </w:rPr>
        <w:t xml:space="preserve">slogan ile </w:t>
      </w:r>
      <w:r w:rsidR="000C3740" w:rsidRPr="00531C19">
        <w:rPr>
          <w:sz w:val="23"/>
          <w:szCs w:val="23"/>
          <w:lang w:val="tr-TR"/>
        </w:rPr>
        <w:t>başvuru yapabilir</w:t>
      </w:r>
      <w:r w:rsidR="00374BEA" w:rsidRPr="00531C19">
        <w:rPr>
          <w:sz w:val="23"/>
          <w:szCs w:val="23"/>
          <w:lang w:val="tr-TR"/>
        </w:rPr>
        <w:t>.</w:t>
      </w:r>
    </w:p>
    <w:p w14:paraId="46AFAFC8" w14:textId="77777777" w:rsidR="00852245" w:rsidRPr="00531C19" w:rsidRDefault="00852245" w:rsidP="00852245">
      <w:pPr>
        <w:pStyle w:val="Default"/>
        <w:jc w:val="both"/>
        <w:rPr>
          <w:sz w:val="23"/>
          <w:szCs w:val="23"/>
          <w:lang w:val="tr-TR"/>
        </w:rPr>
      </w:pPr>
    </w:p>
    <w:p w14:paraId="5CF76D83" w14:textId="4455575D" w:rsidR="009B20E8" w:rsidRPr="00531C19" w:rsidRDefault="00233700" w:rsidP="00852245">
      <w:pPr>
        <w:pStyle w:val="Default"/>
        <w:numPr>
          <w:ilvl w:val="0"/>
          <w:numId w:val="23"/>
        </w:numPr>
        <w:jc w:val="both"/>
        <w:rPr>
          <w:sz w:val="23"/>
          <w:szCs w:val="23"/>
          <w:lang w:val="tr-TR"/>
        </w:rPr>
      </w:pPr>
      <w:r w:rsidRPr="00531C19">
        <w:rPr>
          <w:sz w:val="23"/>
          <w:szCs w:val="23"/>
          <w:lang w:val="tr-TR"/>
        </w:rPr>
        <w:t>Katılımcılar</w:t>
      </w:r>
      <w:r w:rsidR="00152884" w:rsidRPr="00531C19">
        <w:rPr>
          <w:sz w:val="23"/>
          <w:szCs w:val="23"/>
          <w:lang w:val="tr-TR"/>
        </w:rPr>
        <w:t xml:space="preserve">, </w:t>
      </w:r>
      <w:r w:rsidRPr="00531C19">
        <w:rPr>
          <w:sz w:val="23"/>
          <w:szCs w:val="23"/>
          <w:lang w:val="tr-TR"/>
        </w:rPr>
        <w:t>ortaya çıkardıkları slogan</w:t>
      </w:r>
      <w:r w:rsidR="009B20E8" w:rsidRPr="00531C19">
        <w:rPr>
          <w:sz w:val="23"/>
          <w:szCs w:val="23"/>
          <w:lang w:val="tr-TR"/>
        </w:rPr>
        <w:t xml:space="preserve"> için 100 karakterden az, 1000 karakterden fazla olmamak şartı ile </w:t>
      </w:r>
      <w:r w:rsidR="00152884" w:rsidRPr="00531C19">
        <w:rPr>
          <w:sz w:val="23"/>
          <w:szCs w:val="23"/>
          <w:lang w:val="tr-TR"/>
        </w:rPr>
        <w:t>ne anlattıklarını</w:t>
      </w:r>
      <w:r w:rsidR="009B20E8" w:rsidRPr="00531C19">
        <w:rPr>
          <w:sz w:val="23"/>
          <w:szCs w:val="23"/>
          <w:lang w:val="tr-TR"/>
        </w:rPr>
        <w:t xml:space="preserve"> </w:t>
      </w:r>
      <w:r w:rsidR="00871E63" w:rsidRPr="00531C19">
        <w:rPr>
          <w:sz w:val="23"/>
          <w:szCs w:val="23"/>
          <w:lang w:val="tr-TR"/>
        </w:rPr>
        <w:t>başvuru</w:t>
      </w:r>
      <w:r w:rsidR="009B20E8" w:rsidRPr="00531C19">
        <w:rPr>
          <w:sz w:val="23"/>
          <w:szCs w:val="23"/>
          <w:lang w:val="tr-TR"/>
        </w:rPr>
        <w:t xml:space="preserve"> formunda ayrılan </w:t>
      </w:r>
      <w:proofErr w:type="gramStart"/>
      <w:r w:rsidRPr="00531C19">
        <w:rPr>
          <w:sz w:val="23"/>
          <w:szCs w:val="23"/>
          <w:lang w:val="tr-TR"/>
        </w:rPr>
        <w:t>h</w:t>
      </w:r>
      <w:r w:rsidR="009B20E8" w:rsidRPr="00531C19">
        <w:rPr>
          <w:sz w:val="23"/>
          <w:szCs w:val="23"/>
          <w:lang w:val="tr-TR"/>
        </w:rPr>
        <w:t>ikaye</w:t>
      </w:r>
      <w:proofErr w:type="gramEnd"/>
      <w:r w:rsidRPr="00531C19">
        <w:rPr>
          <w:sz w:val="23"/>
          <w:szCs w:val="23"/>
          <w:lang w:val="tr-TR"/>
        </w:rPr>
        <w:t xml:space="preserve"> </w:t>
      </w:r>
      <w:r w:rsidR="009B20E8" w:rsidRPr="00531C19">
        <w:rPr>
          <w:sz w:val="23"/>
          <w:szCs w:val="23"/>
          <w:lang w:val="tr-TR"/>
        </w:rPr>
        <w:t xml:space="preserve">kısmına yazmalıdır. </w:t>
      </w:r>
    </w:p>
    <w:p w14:paraId="1B311CF9" w14:textId="77777777" w:rsidR="00852245" w:rsidRPr="00531C19" w:rsidRDefault="00852245" w:rsidP="00852245">
      <w:pPr>
        <w:pStyle w:val="Default"/>
        <w:jc w:val="both"/>
        <w:rPr>
          <w:sz w:val="23"/>
          <w:szCs w:val="23"/>
          <w:lang w:val="tr-TR"/>
        </w:rPr>
      </w:pPr>
    </w:p>
    <w:p w14:paraId="463142E4" w14:textId="77777777" w:rsidR="00152884" w:rsidRPr="00531C19" w:rsidRDefault="00152884" w:rsidP="00852245">
      <w:pPr>
        <w:pStyle w:val="Default"/>
        <w:numPr>
          <w:ilvl w:val="0"/>
          <w:numId w:val="23"/>
        </w:numPr>
        <w:jc w:val="both"/>
        <w:rPr>
          <w:sz w:val="23"/>
          <w:szCs w:val="23"/>
          <w:lang w:val="tr-TR"/>
        </w:rPr>
      </w:pPr>
      <w:r w:rsidRPr="00531C19">
        <w:rPr>
          <w:sz w:val="23"/>
          <w:szCs w:val="23"/>
          <w:lang w:val="tr-TR"/>
        </w:rPr>
        <w:t xml:space="preserve">Katılımcılar </w:t>
      </w:r>
      <w:r w:rsidR="00871E63" w:rsidRPr="00531C19">
        <w:rPr>
          <w:sz w:val="23"/>
          <w:szCs w:val="23"/>
          <w:lang w:val="tr-TR"/>
        </w:rPr>
        <w:t>Başvuru</w:t>
      </w:r>
      <w:r w:rsidRPr="00531C19">
        <w:rPr>
          <w:sz w:val="23"/>
          <w:szCs w:val="23"/>
          <w:lang w:val="tr-TR"/>
        </w:rPr>
        <w:t xml:space="preserve"> </w:t>
      </w:r>
      <w:proofErr w:type="spellStart"/>
      <w:r w:rsidRPr="00531C19">
        <w:rPr>
          <w:sz w:val="23"/>
          <w:szCs w:val="23"/>
          <w:lang w:val="tr-TR"/>
        </w:rPr>
        <w:t>Formu</w:t>
      </w:r>
      <w:r w:rsidR="00820958" w:rsidRPr="00531C19">
        <w:rPr>
          <w:sz w:val="23"/>
          <w:szCs w:val="23"/>
          <w:lang w:val="tr-TR"/>
        </w:rPr>
        <w:t>’</w:t>
      </w:r>
      <w:r w:rsidRPr="00531C19">
        <w:rPr>
          <w:sz w:val="23"/>
          <w:szCs w:val="23"/>
          <w:lang w:val="tr-TR"/>
        </w:rPr>
        <w:t>nu</w:t>
      </w:r>
      <w:proofErr w:type="spellEnd"/>
      <w:r w:rsidRPr="00531C19">
        <w:rPr>
          <w:sz w:val="23"/>
          <w:szCs w:val="23"/>
          <w:lang w:val="tr-TR"/>
        </w:rPr>
        <w:t xml:space="preserve"> eksiksiz doldurmalı</w:t>
      </w:r>
      <w:r w:rsidR="000C3740" w:rsidRPr="00531C19">
        <w:rPr>
          <w:sz w:val="23"/>
          <w:szCs w:val="23"/>
          <w:lang w:val="tr-TR"/>
        </w:rPr>
        <w:t>dır.</w:t>
      </w:r>
    </w:p>
    <w:p w14:paraId="6ADFF4C6" w14:textId="77777777" w:rsidR="00852245" w:rsidRPr="00531C19" w:rsidRDefault="00852245" w:rsidP="00852245">
      <w:pPr>
        <w:pStyle w:val="Default"/>
        <w:jc w:val="both"/>
        <w:rPr>
          <w:sz w:val="23"/>
          <w:szCs w:val="23"/>
          <w:lang w:val="tr-TR"/>
        </w:rPr>
      </w:pPr>
    </w:p>
    <w:p w14:paraId="2CBE48DE" w14:textId="77777777" w:rsidR="00152884" w:rsidRPr="00531C19" w:rsidRDefault="00152884" w:rsidP="00374BEA">
      <w:pPr>
        <w:pStyle w:val="Default"/>
        <w:jc w:val="both"/>
        <w:rPr>
          <w:sz w:val="23"/>
          <w:szCs w:val="23"/>
          <w:lang w:val="tr-TR"/>
        </w:rPr>
      </w:pPr>
    </w:p>
    <w:p w14:paraId="1AFE26B8" w14:textId="77777777" w:rsidR="000C3740" w:rsidRPr="00531C19" w:rsidRDefault="00152884" w:rsidP="00693852">
      <w:pPr>
        <w:pStyle w:val="Default"/>
        <w:jc w:val="both"/>
        <w:rPr>
          <w:b/>
          <w:bCs/>
          <w:sz w:val="23"/>
          <w:szCs w:val="23"/>
          <w:lang w:val="tr-TR"/>
        </w:rPr>
      </w:pPr>
      <w:r w:rsidRPr="00531C19">
        <w:rPr>
          <w:b/>
          <w:bCs/>
          <w:sz w:val="23"/>
          <w:szCs w:val="23"/>
          <w:lang w:val="tr-TR"/>
        </w:rPr>
        <w:t>7</w:t>
      </w:r>
      <w:r w:rsidR="007F24A3" w:rsidRPr="00531C19">
        <w:rPr>
          <w:b/>
          <w:bCs/>
          <w:sz w:val="23"/>
          <w:szCs w:val="23"/>
          <w:lang w:val="tr-TR"/>
        </w:rPr>
        <w:t xml:space="preserve">. Teslim </w:t>
      </w:r>
      <w:r w:rsidR="00693852" w:rsidRPr="00531C19">
        <w:rPr>
          <w:b/>
          <w:bCs/>
          <w:sz w:val="23"/>
          <w:szCs w:val="23"/>
          <w:lang w:val="tr-TR"/>
        </w:rPr>
        <w:t>Adresi ve Son Katılım Tarihi</w:t>
      </w:r>
      <w:r w:rsidR="007F24A3" w:rsidRPr="00531C19">
        <w:rPr>
          <w:b/>
          <w:bCs/>
          <w:sz w:val="23"/>
          <w:szCs w:val="23"/>
          <w:lang w:val="tr-TR"/>
        </w:rPr>
        <w:t>:</w:t>
      </w:r>
      <w:r w:rsidR="000C3740" w:rsidRPr="00531C19">
        <w:rPr>
          <w:b/>
          <w:bCs/>
          <w:sz w:val="23"/>
          <w:szCs w:val="23"/>
          <w:lang w:val="tr-TR"/>
        </w:rPr>
        <w:t xml:space="preserve"> </w:t>
      </w:r>
    </w:p>
    <w:p w14:paraId="232031EB" w14:textId="77777777" w:rsidR="00852245" w:rsidRPr="00531C19" w:rsidRDefault="00852245" w:rsidP="00693852">
      <w:pPr>
        <w:pStyle w:val="Default"/>
        <w:jc w:val="both"/>
        <w:rPr>
          <w:b/>
          <w:bCs/>
          <w:sz w:val="23"/>
          <w:szCs w:val="23"/>
          <w:lang w:val="tr-TR"/>
        </w:rPr>
      </w:pPr>
    </w:p>
    <w:p w14:paraId="2527CC61" w14:textId="51A61E15" w:rsidR="00152884" w:rsidRPr="00531C19" w:rsidRDefault="000C3740" w:rsidP="00693852">
      <w:pPr>
        <w:pStyle w:val="Default"/>
        <w:jc w:val="both"/>
        <w:rPr>
          <w:sz w:val="23"/>
          <w:szCs w:val="23"/>
          <w:lang w:val="tr-TR"/>
        </w:rPr>
      </w:pPr>
      <w:r w:rsidRPr="00531C19">
        <w:rPr>
          <w:bCs/>
          <w:sz w:val="23"/>
          <w:szCs w:val="23"/>
          <w:lang w:val="tr-TR"/>
        </w:rPr>
        <w:t xml:space="preserve">Tasarımın </w:t>
      </w:r>
      <w:hyperlink r:id="rId9" w:history="1">
        <w:r w:rsidR="009D2F77" w:rsidRPr="00531C19">
          <w:rPr>
            <w:rStyle w:val="Kpr"/>
            <w:sz w:val="23"/>
            <w:szCs w:val="23"/>
            <w:lang w:val="tr-TR"/>
          </w:rPr>
          <w:t>https://taraftarkulubu.tff.org/Euro2024</w:t>
        </w:r>
        <w:r w:rsidR="009D2F77">
          <w:rPr>
            <w:rStyle w:val="Kpr"/>
            <w:sz w:val="23"/>
            <w:szCs w:val="23"/>
            <w:lang w:val="tr-TR"/>
          </w:rPr>
          <w:t>Slogan</w:t>
        </w:r>
        <w:r w:rsidR="009D2F77" w:rsidRPr="00531C19">
          <w:rPr>
            <w:rStyle w:val="Kpr"/>
            <w:sz w:val="23"/>
            <w:szCs w:val="23"/>
            <w:lang w:val="tr-TR"/>
          </w:rPr>
          <w:t>Yarismasi</w:t>
        </w:r>
      </w:hyperlink>
      <w:r w:rsidR="009D2F77" w:rsidRPr="00531C19">
        <w:rPr>
          <w:sz w:val="23"/>
          <w:szCs w:val="23"/>
          <w:lang w:val="tr-TR"/>
        </w:rPr>
        <w:t xml:space="preserve"> </w:t>
      </w:r>
      <w:r w:rsidR="00693852" w:rsidRPr="00531C19">
        <w:rPr>
          <w:sz w:val="23"/>
          <w:szCs w:val="23"/>
          <w:lang w:val="tr-TR"/>
        </w:rPr>
        <w:t>adresine</w:t>
      </w:r>
      <w:r w:rsidR="00152884" w:rsidRPr="00531C19">
        <w:rPr>
          <w:sz w:val="23"/>
          <w:szCs w:val="23"/>
          <w:lang w:val="tr-TR"/>
        </w:rPr>
        <w:t xml:space="preserve"> </w:t>
      </w:r>
      <w:r w:rsidR="006645BC" w:rsidRPr="00531C19">
        <w:rPr>
          <w:b/>
          <w:bCs/>
          <w:sz w:val="23"/>
          <w:szCs w:val="23"/>
          <w:lang w:val="tr-TR"/>
        </w:rPr>
        <w:t>25</w:t>
      </w:r>
      <w:r w:rsidR="00693852" w:rsidRPr="00531C19">
        <w:rPr>
          <w:b/>
          <w:bCs/>
          <w:sz w:val="23"/>
          <w:szCs w:val="23"/>
          <w:lang w:val="tr-TR"/>
        </w:rPr>
        <w:t xml:space="preserve"> </w:t>
      </w:r>
      <w:r w:rsidR="00F803CE" w:rsidRPr="00531C19">
        <w:rPr>
          <w:b/>
          <w:bCs/>
          <w:sz w:val="23"/>
          <w:szCs w:val="23"/>
          <w:lang w:val="tr-TR"/>
        </w:rPr>
        <w:t>Aralık</w:t>
      </w:r>
      <w:r w:rsidR="00693852" w:rsidRPr="00531C19">
        <w:rPr>
          <w:b/>
          <w:bCs/>
          <w:sz w:val="23"/>
          <w:szCs w:val="23"/>
          <w:lang w:val="tr-TR"/>
        </w:rPr>
        <w:t xml:space="preserve"> 2017 </w:t>
      </w:r>
      <w:r w:rsidR="00152884" w:rsidRPr="00531C19">
        <w:rPr>
          <w:sz w:val="23"/>
          <w:szCs w:val="23"/>
          <w:lang w:val="tr-TR"/>
        </w:rPr>
        <w:t xml:space="preserve">günü </w:t>
      </w:r>
      <w:r w:rsidRPr="00531C19">
        <w:rPr>
          <w:sz w:val="23"/>
          <w:szCs w:val="23"/>
          <w:lang w:val="tr-TR"/>
        </w:rPr>
        <w:t>saat 17:30’a</w:t>
      </w:r>
      <w:r w:rsidR="00152884" w:rsidRPr="00531C19">
        <w:rPr>
          <w:sz w:val="23"/>
          <w:szCs w:val="23"/>
          <w:lang w:val="tr-TR"/>
        </w:rPr>
        <w:t xml:space="preserve"> kadar </w:t>
      </w:r>
      <w:r w:rsidRPr="00531C19">
        <w:rPr>
          <w:sz w:val="23"/>
          <w:szCs w:val="23"/>
          <w:lang w:val="tr-TR"/>
        </w:rPr>
        <w:t xml:space="preserve">yüklenmiş </w:t>
      </w:r>
      <w:r w:rsidR="00152884" w:rsidRPr="00531C19">
        <w:rPr>
          <w:sz w:val="23"/>
          <w:szCs w:val="23"/>
          <w:lang w:val="tr-TR"/>
        </w:rPr>
        <w:t>olma</w:t>
      </w:r>
      <w:r w:rsidRPr="00531C19">
        <w:rPr>
          <w:sz w:val="23"/>
          <w:szCs w:val="23"/>
          <w:lang w:val="tr-TR"/>
        </w:rPr>
        <w:t>sı gerekmektedir</w:t>
      </w:r>
      <w:r w:rsidR="00152884" w:rsidRPr="00531C19">
        <w:rPr>
          <w:sz w:val="23"/>
          <w:szCs w:val="23"/>
          <w:lang w:val="tr-TR"/>
        </w:rPr>
        <w:t>.</w:t>
      </w:r>
      <w:r w:rsidR="003C236F" w:rsidRPr="00531C19">
        <w:rPr>
          <w:sz w:val="23"/>
          <w:szCs w:val="23"/>
          <w:lang w:val="tr-TR"/>
        </w:rPr>
        <w:t xml:space="preserve"> </w:t>
      </w:r>
    </w:p>
    <w:p w14:paraId="02D86E13" w14:textId="77777777" w:rsidR="00DA1BED" w:rsidRPr="00531C19" w:rsidRDefault="00DA1BED" w:rsidP="00374BEA">
      <w:pPr>
        <w:pStyle w:val="Default"/>
        <w:jc w:val="both"/>
        <w:rPr>
          <w:sz w:val="23"/>
          <w:szCs w:val="23"/>
          <w:lang w:val="tr-TR"/>
        </w:rPr>
      </w:pPr>
    </w:p>
    <w:p w14:paraId="4403714B" w14:textId="77777777" w:rsidR="00152884" w:rsidRPr="00531C19" w:rsidRDefault="00152884" w:rsidP="00374BEA">
      <w:pPr>
        <w:pStyle w:val="Default"/>
        <w:jc w:val="both"/>
        <w:rPr>
          <w:sz w:val="23"/>
          <w:szCs w:val="23"/>
          <w:lang w:val="tr-TR"/>
        </w:rPr>
      </w:pPr>
      <w:r w:rsidRPr="00531C19">
        <w:rPr>
          <w:b/>
          <w:bCs/>
          <w:sz w:val="23"/>
          <w:szCs w:val="23"/>
          <w:lang w:val="tr-TR"/>
        </w:rPr>
        <w:t>8</w:t>
      </w:r>
      <w:r w:rsidR="007F24A3" w:rsidRPr="00531C19">
        <w:rPr>
          <w:b/>
          <w:bCs/>
          <w:sz w:val="23"/>
          <w:szCs w:val="23"/>
          <w:lang w:val="tr-TR"/>
        </w:rPr>
        <w:t>. Seçici Kurul</w:t>
      </w:r>
    </w:p>
    <w:p w14:paraId="531E3266" w14:textId="77777777" w:rsidR="00152884" w:rsidRPr="00531C19" w:rsidRDefault="00152884" w:rsidP="00374BEA">
      <w:pPr>
        <w:pStyle w:val="Default"/>
        <w:jc w:val="both"/>
        <w:rPr>
          <w:sz w:val="23"/>
          <w:szCs w:val="23"/>
          <w:lang w:val="tr-TR"/>
        </w:rPr>
      </w:pPr>
    </w:p>
    <w:p w14:paraId="48804FF7" w14:textId="77777777" w:rsidR="009B20E8" w:rsidRPr="000C3740" w:rsidRDefault="00693852" w:rsidP="009B20E8">
      <w:pPr>
        <w:pStyle w:val="Default"/>
        <w:jc w:val="both"/>
        <w:rPr>
          <w:sz w:val="23"/>
          <w:szCs w:val="23"/>
          <w:lang w:val="tr-TR"/>
        </w:rPr>
      </w:pPr>
      <w:r w:rsidRPr="00531C19">
        <w:rPr>
          <w:sz w:val="23"/>
          <w:szCs w:val="23"/>
          <w:lang w:val="tr-TR"/>
        </w:rPr>
        <w:t>T</w:t>
      </w:r>
      <w:r w:rsidR="009B20E8" w:rsidRPr="000C3740">
        <w:rPr>
          <w:sz w:val="23"/>
          <w:szCs w:val="23"/>
          <w:lang w:val="tr-TR"/>
        </w:rPr>
        <w:t>ürkiye Futbol Federasyonu tarafından belirlenen seçici kurul tarafından değerlendirme yapılacaktır.</w:t>
      </w:r>
    </w:p>
    <w:p w14:paraId="7D88998F" w14:textId="77777777" w:rsidR="00152884" w:rsidRPr="00531C19" w:rsidRDefault="00152884" w:rsidP="00374BEA">
      <w:pPr>
        <w:pStyle w:val="Default"/>
        <w:jc w:val="both"/>
        <w:rPr>
          <w:sz w:val="23"/>
          <w:szCs w:val="23"/>
          <w:lang w:val="tr-TR"/>
        </w:rPr>
      </w:pPr>
    </w:p>
    <w:p w14:paraId="7C77F330" w14:textId="77777777" w:rsidR="007F24A3" w:rsidRPr="00531C19" w:rsidRDefault="007F24A3" w:rsidP="00374BEA">
      <w:pPr>
        <w:pStyle w:val="Default"/>
        <w:jc w:val="both"/>
        <w:rPr>
          <w:sz w:val="23"/>
          <w:szCs w:val="23"/>
          <w:lang w:val="tr-TR"/>
        </w:rPr>
      </w:pPr>
    </w:p>
    <w:p w14:paraId="20B97C8A" w14:textId="77777777" w:rsidR="00152884" w:rsidRPr="000C3740" w:rsidRDefault="00152884" w:rsidP="00374BEA">
      <w:pPr>
        <w:pStyle w:val="Default"/>
        <w:jc w:val="both"/>
        <w:rPr>
          <w:sz w:val="23"/>
          <w:szCs w:val="23"/>
        </w:rPr>
      </w:pPr>
      <w:r w:rsidRPr="000C3740">
        <w:rPr>
          <w:b/>
          <w:bCs/>
          <w:sz w:val="23"/>
          <w:szCs w:val="23"/>
        </w:rPr>
        <w:t>9</w:t>
      </w:r>
      <w:r w:rsidR="007F24A3" w:rsidRPr="000C3740">
        <w:rPr>
          <w:b/>
          <w:bCs/>
          <w:sz w:val="23"/>
          <w:szCs w:val="23"/>
        </w:rPr>
        <w:t xml:space="preserve">. </w:t>
      </w:r>
      <w:proofErr w:type="spellStart"/>
      <w:r w:rsidR="007F24A3" w:rsidRPr="000C3740">
        <w:rPr>
          <w:b/>
          <w:bCs/>
          <w:sz w:val="23"/>
          <w:szCs w:val="23"/>
        </w:rPr>
        <w:t>Ödüller</w:t>
      </w:r>
      <w:proofErr w:type="spellEnd"/>
      <w:r w:rsidR="007F24A3" w:rsidRPr="000C3740">
        <w:rPr>
          <w:b/>
          <w:bCs/>
          <w:sz w:val="23"/>
          <w:szCs w:val="23"/>
        </w:rPr>
        <w:t>:</w:t>
      </w:r>
    </w:p>
    <w:p w14:paraId="06EB769B" w14:textId="77777777" w:rsidR="00152884" w:rsidRPr="000C3740" w:rsidRDefault="00152884" w:rsidP="00374BEA">
      <w:pPr>
        <w:pStyle w:val="Default"/>
        <w:jc w:val="both"/>
        <w:rPr>
          <w:sz w:val="23"/>
          <w:szCs w:val="23"/>
        </w:rPr>
      </w:pPr>
    </w:p>
    <w:p w14:paraId="1231BBD4" w14:textId="77777777" w:rsidR="00E2717E" w:rsidRDefault="00E2717E" w:rsidP="00E2717E">
      <w:pPr>
        <w:rPr>
          <w:sz w:val="23"/>
          <w:szCs w:val="23"/>
        </w:rPr>
      </w:pPr>
      <w:r>
        <w:rPr>
          <w:sz w:val="23"/>
          <w:szCs w:val="23"/>
        </w:rPr>
        <w:t>1.                         25.000 TL</w:t>
      </w:r>
    </w:p>
    <w:p w14:paraId="18FF6B3E" w14:textId="77777777" w:rsidR="00E2717E" w:rsidRDefault="00E2717E" w:rsidP="00E2717E">
      <w:pPr>
        <w:rPr>
          <w:sz w:val="23"/>
          <w:szCs w:val="23"/>
        </w:rPr>
      </w:pPr>
      <w:r>
        <w:rPr>
          <w:sz w:val="23"/>
          <w:szCs w:val="23"/>
        </w:rPr>
        <w:t xml:space="preserve">2.                         </w:t>
      </w:r>
      <w:r w:rsidR="006645BC">
        <w:rPr>
          <w:sz w:val="23"/>
          <w:szCs w:val="23"/>
        </w:rPr>
        <w:t>10</w:t>
      </w:r>
      <w:r>
        <w:rPr>
          <w:sz w:val="23"/>
          <w:szCs w:val="23"/>
        </w:rPr>
        <w:t>.</w:t>
      </w:r>
      <w:r w:rsidRPr="00E2717E">
        <w:rPr>
          <w:sz w:val="23"/>
          <w:szCs w:val="23"/>
        </w:rPr>
        <w:t>000</w:t>
      </w:r>
      <w:r>
        <w:rPr>
          <w:sz w:val="23"/>
          <w:szCs w:val="23"/>
        </w:rPr>
        <w:t xml:space="preserve"> TL</w:t>
      </w:r>
    </w:p>
    <w:p w14:paraId="19C1D7FB" w14:textId="77777777" w:rsidR="00E2717E" w:rsidRDefault="00E2717E" w:rsidP="00E2717E">
      <w:pPr>
        <w:rPr>
          <w:sz w:val="23"/>
          <w:szCs w:val="23"/>
        </w:rPr>
      </w:pPr>
      <w:r>
        <w:rPr>
          <w:sz w:val="23"/>
          <w:szCs w:val="23"/>
        </w:rPr>
        <w:t xml:space="preserve">3.                         </w:t>
      </w:r>
      <w:r w:rsidRPr="00E2717E">
        <w:rPr>
          <w:sz w:val="23"/>
          <w:szCs w:val="23"/>
        </w:rPr>
        <w:t>5</w:t>
      </w:r>
      <w:r>
        <w:rPr>
          <w:sz w:val="23"/>
          <w:szCs w:val="23"/>
        </w:rPr>
        <w:t>.</w:t>
      </w:r>
      <w:r w:rsidRPr="00E2717E">
        <w:rPr>
          <w:sz w:val="23"/>
          <w:szCs w:val="23"/>
        </w:rPr>
        <w:t>000</w:t>
      </w:r>
      <w:r>
        <w:rPr>
          <w:sz w:val="23"/>
          <w:szCs w:val="23"/>
        </w:rPr>
        <w:t xml:space="preserve"> TL</w:t>
      </w:r>
    </w:p>
    <w:p w14:paraId="3C878356" w14:textId="77777777" w:rsidR="001E169D" w:rsidRDefault="001E169D" w:rsidP="00E2717E">
      <w:pPr>
        <w:rPr>
          <w:sz w:val="23"/>
          <w:szCs w:val="23"/>
        </w:rPr>
      </w:pPr>
    </w:p>
    <w:p w14:paraId="35C65B33" w14:textId="77777777" w:rsidR="00E2717E" w:rsidRDefault="00E2717E" w:rsidP="00E2717E">
      <w:pPr>
        <w:rPr>
          <w:sz w:val="23"/>
          <w:szCs w:val="23"/>
        </w:rPr>
      </w:pPr>
      <w:r>
        <w:rPr>
          <w:sz w:val="23"/>
          <w:szCs w:val="23"/>
        </w:rPr>
        <w:t>İlk 10’a</w:t>
      </w:r>
      <w:r w:rsidR="001E169D">
        <w:rPr>
          <w:sz w:val="23"/>
          <w:szCs w:val="23"/>
        </w:rPr>
        <w:t xml:space="preserve"> </w:t>
      </w:r>
      <w:r w:rsidR="006645BC">
        <w:rPr>
          <w:sz w:val="23"/>
          <w:szCs w:val="23"/>
        </w:rPr>
        <w:t>Milli Takım Antrenman Seti</w:t>
      </w:r>
    </w:p>
    <w:p w14:paraId="15A58F05" w14:textId="77777777" w:rsidR="001E169D" w:rsidRDefault="001E169D" w:rsidP="00E2717E">
      <w:pPr>
        <w:rPr>
          <w:sz w:val="23"/>
          <w:szCs w:val="23"/>
        </w:rPr>
      </w:pPr>
    </w:p>
    <w:p w14:paraId="0B6C5DFB" w14:textId="77777777" w:rsidR="00E2717E" w:rsidRDefault="00E2717E" w:rsidP="00E2717E">
      <w:pPr>
        <w:rPr>
          <w:sz w:val="23"/>
          <w:szCs w:val="23"/>
        </w:rPr>
      </w:pPr>
      <w:r>
        <w:rPr>
          <w:sz w:val="23"/>
          <w:szCs w:val="23"/>
        </w:rPr>
        <w:t>İlk 100’e Milli Takım Forması</w:t>
      </w:r>
    </w:p>
    <w:p w14:paraId="575E0B46" w14:textId="77777777" w:rsidR="0080510A" w:rsidRDefault="0080510A" w:rsidP="003F7871">
      <w:pPr>
        <w:rPr>
          <w:sz w:val="23"/>
          <w:szCs w:val="23"/>
        </w:rPr>
      </w:pPr>
    </w:p>
    <w:p w14:paraId="4DE352E5" w14:textId="77777777" w:rsidR="000C3740" w:rsidRPr="00531C19" w:rsidRDefault="00FC3044" w:rsidP="00374BEA">
      <w:pPr>
        <w:pStyle w:val="Default"/>
        <w:jc w:val="both"/>
        <w:rPr>
          <w:sz w:val="23"/>
          <w:szCs w:val="23"/>
          <w:lang w:val="tr-TR"/>
        </w:rPr>
      </w:pPr>
      <w:r w:rsidRPr="00531C19">
        <w:rPr>
          <w:sz w:val="23"/>
          <w:szCs w:val="23"/>
          <w:lang w:val="tr-TR"/>
        </w:rPr>
        <w:t>Birden fazla başvuru yapanlar sadece kazandıkları en büyük ödülü alabilirler.</w:t>
      </w:r>
    </w:p>
    <w:p w14:paraId="24F00C8F" w14:textId="77777777" w:rsidR="007F24A3" w:rsidRPr="00531C19" w:rsidRDefault="007F24A3" w:rsidP="00374BEA">
      <w:pPr>
        <w:pStyle w:val="Default"/>
        <w:jc w:val="both"/>
        <w:rPr>
          <w:sz w:val="23"/>
          <w:szCs w:val="23"/>
          <w:lang w:val="tr-TR"/>
        </w:rPr>
      </w:pPr>
    </w:p>
    <w:p w14:paraId="281E9CF9" w14:textId="77777777" w:rsidR="001E169D" w:rsidRPr="00531C19" w:rsidRDefault="001E169D" w:rsidP="00374BEA">
      <w:pPr>
        <w:pStyle w:val="Default"/>
        <w:jc w:val="both"/>
        <w:rPr>
          <w:sz w:val="23"/>
          <w:szCs w:val="23"/>
          <w:lang w:val="tr-TR"/>
        </w:rPr>
      </w:pPr>
    </w:p>
    <w:p w14:paraId="3978B9D3" w14:textId="77777777" w:rsidR="00852245" w:rsidRPr="00531C19" w:rsidRDefault="007F24A3" w:rsidP="00374BEA">
      <w:pPr>
        <w:pStyle w:val="Default"/>
        <w:jc w:val="both"/>
        <w:rPr>
          <w:b/>
          <w:bCs/>
          <w:sz w:val="23"/>
          <w:szCs w:val="23"/>
          <w:lang w:val="tr-TR"/>
        </w:rPr>
      </w:pPr>
      <w:r w:rsidRPr="00531C19">
        <w:rPr>
          <w:b/>
          <w:bCs/>
          <w:sz w:val="23"/>
          <w:szCs w:val="23"/>
          <w:lang w:val="tr-TR"/>
        </w:rPr>
        <w:t xml:space="preserve">10. </w:t>
      </w:r>
      <w:r w:rsidR="005B6DC2" w:rsidRPr="00531C19">
        <w:rPr>
          <w:b/>
          <w:bCs/>
          <w:sz w:val="23"/>
          <w:szCs w:val="23"/>
          <w:lang w:val="tr-TR"/>
        </w:rPr>
        <w:t>Sonuçlar</w:t>
      </w:r>
      <w:r w:rsidRPr="00531C19">
        <w:rPr>
          <w:b/>
          <w:bCs/>
          <w:sz w:val="23"/>
          <w:szCs w:val="23"/>
          <w:lang w:val="tr-TR"/>
        </w:rPr>
        <w:t>:</w:t>
      </w:r>
    </w:p>
    <w:p w14:paraId="677DA46C" w14:textId="77777777" w:rsidR="00852245" w:rsidRPr="00531C19" w:rsidRDefault="00852245" w:rsidP="00374BEA">
      <w:pPr>
        <w:pStyle w:val="Default"/>
        <w:jc w:val="both"/>
        <w:rPr>
          <w:b/>
          <w:bCs/>
          <w:sz w:val="23"/>
          <w:szCs w:val="23"/>
          <w:lang w:val="tr-TR"/>
        </w:rPr>
      </w:pPr>
    </w:p>
    <w:p w14:paraId="5A19BC18" w14:textId="1B9C8A2F" w:rsidR="002D7378" w:rsidRPr="00771B58" w:rsidRDefault="00152884" w:rsidP="002D7378">
      <w:pPr>
        <w:pStyle w:val="Default"/>
        <w:jc w:val="both"/>
        <w:rPr>
          <w:sz w:val="23"/>
          <w:szCs w:val="23"/>
          <w:lang w:val="tr-TR"/>
        </w:rPr>
      </w:pPr>
      <w:r w:rsidRPr="00531C19">
        <w:rPr>
          <w:sz w:val="23"/>
          <w:szCs w:val="23"/>
          <w:lang w:val="tr-TR"/>
        </w:rPr>
        <w:t>Seçici kurul değerlendirme sonuçları</w:t>
      </w:r>
      <w:r w:rsidR="00040646" w:rsidRPr="00531C19">
        <w:rPr>
          <w:sz w:val="23"/>
          <w:szCs w:val="23"/>
          <w:lang w:val="tr-TR"/>
        </w:rPr>
        <w:t xml:space="preserve"> </w:t>
      </w:r>
      <w:r w:rsidR="002D7378" w:rsidRPr="00771B58">
        <w:rPr>
          <w:sz w:val="23"/>
          <w:szCs w:val="23"/>
          <w:lang w:val="tr-TR"/>
        </w:rPr>
        <w:t>Türkiye Futbol Federasyonu resmî web sitesinden</w:t>
      </w:r>
      <w:r w:rsidR="002D7378" w:rsidRPr="00771B58">
        <w:rPr>
          <w:b/>
          <w:sz w:val="23"/>
          <w:szCs w:val="23"/>
          <w:lang w:val="tr-TR"/>
        </w:rPr>
        <w:t xml:space="preserve"> 15 Ocak 2018</w:t>
      </w:r>
      <w:r w:rsidR="002D7378" w:rsidRPr="00771B58">
        <w:rPr>
          <w:sz w:val="23"/>
          <w:szCs w:val="23"/>
          <w:lang w:val="tr-TR"/>
        </w:rPr>
        <w:t xml:space="preserve"> tarihinde </w:t>
      </w:r>
      <w:proofErr w:type="spellStart"/>
      <w:r w:rsidR="002D7378" w:rsidRPr="00771B58">
        <w:rPr>
          <w:b/>
          <w:sz w:val="23"/>
          <w:szCs w:val="23"/>
          <w:lang w:val="tr-TR"/>
        </w:rPr>
        <w:t>tff.org</w:t>
      </w:r>
      <w:r w:rsidR="002D7378">
        <w:rPr>
          <w:sz w:val="23"/>
          <w:szCs w:val="23"/>
          <w:lang w:val="tr-TR"/>
        </w:rPr>
        <w:t>’</w:t>
      </w:r>
      <w:r w:rsidR="002D7378" w:rsidRPr="00771B58">
        <w:rPr>
          <w:sz w:val="23"/>
          <w:szCs w:val="23"/>
          <w:lang w:val="tr-TR"/>
        </w:rPr>
        <w:t>da</w:t>
      </w:r>
      <w:proofErr w:type="spellEnd"/>
      <w:r w:rsidR="002D7378" w:rsidRPr="002D7378">
        <w:rPr>
          <w:sz w:val="23"/>
          <w:szCs w:val="23"/>
          <w:lang w:val="tr-TR"/>
        </w:rPr>
        <w:t xml:space="preserve"> </w:t>
      </w:r>
      <w:r w:rsidR="00F4578B" w:rsidRPr="00531C19">
        <w:rPr>
          <w:sz w:val="23"/>
          <w:szCs w:val="23"/>
          <w:lang w:val="tr-TR"/>
        </w:rPr>
        <w:t>(www.tff.org) yayınlanacaktır.</w:t>
      </w:r>
      <w:r w:rsidR="002D7378" w:rsidRPr="002D7378">
        <w:rPr>
          <w:sz w:val="23"/>
          <w:szCs w:val="23"/>
          <w:lang w:val="tr-TR"/>
        </w:rPr>
        <w:t xml:space="preserve"> </w:t>
      </w:r>
    </w:p>
    <w:p w14:paraId="4B76D8EB" w14:textId="77777777" w:rsidR="007F24A3" w:rsidRPr="00531C19" w:rsidRDefault="007F24A3" w:rsidP="00374BEA">
      <w:pPr>
        <w:pStyle w:val="Default"/>
        <w:jc w:val="both"/>
        <w:rPr>
          <w:sz w:val="23"/>
          <w:szCs w:val="23"/>
          <w:lang w:val="tr-TR"/>
        </w:rPr>
      </w:pPr>
    </w:p>
    <w:p w14:paraId="296C7AFA" w14:textId="77777777" w:rsidR="00177913" w:rsidRDefault="007F24A3" w:rsidP="00374BEA">
      <w:pPr>
        <w:pStyle w:val="Default"/>
        <w:jc w:val="both"/>
        <w:rPr>
          <w:b/>
          <w:sz w:val="23"/>
          <w:szCs w:val="23"/>
        </w:rPr>
      </w:pPr>
      <w:r w:rsidRPr="007F24A3">
        <w:rPr>
          <w:b/>
          <w:sz w:val="23"/>
          <w:szCs w:val="23"/>
        </w:rPr>
        <w:t xml:space="preserve">11. </w:t>
      </w:r>
      <w:proofErr w:type="spellStart"/>
      <w:r w:rsidR="005F3EC5">
        <w:rPr>
          <w:b/>
          <w:sz w:val="23"/>
          <w:szCs w:val="23"/>
        </w:rPr>
        <w:t>Telif</w:t>
      </w:r>
      <w:proofErr w:type="spellEnd"/>
      <w:r w:rsidR="005F3EC5">
        <w:rPr>
          <w:b/>
          <w:sz w:val="23"/>
          <w:szCs w:val="23"/>
        </w:rPr>
        <w:t xml:space="preserve"> </w:t>
      </w:r>
      <w:proofErr w:type="spellStart"/>
      <w:r w:rsidR="005F3EC5">
        <w:rPr>
          <w:b/>
          <w:sz w:val="23"/>
          <w:szCs w:val="23"/>
        </w:rPr>
        <w:t>Hakkı</w:t>
      </w:r>
      <w:proofErr w:type="spellEnd"/>
      <w:r w:rsidRPr="007F24A3">
        <w:rPr>
          <w:b/>
          <w:sz w:val="23"/>
          <w:szCs w:val="23"/>
        </w:rPr>
        <w:t>:</w:t>
      </w:r>
    </w:p>
    <w:p w14:paraId="41B686DC" w14:textId="77777777" w:rsidR="00E013B2" w:rsidRPr="00D964AF" w:rsidRDefault="00E013B2" w:rsidP="00374BEA">
      <w:pPr>
        <w:pStyle w:val="Default"/>
        <w:jc w:val="both"/>
        <w:rPr>
          <w:b/>
          <w:sz w:val="23"/>
          <w:szCs w:val="23"/>
        </w:rPr>
      </w:pPr>
    </w:p>
    <w:p w14:paraId="12608F0D" w14:textId="062A66BE" w:rsidR="00E013B2" w:rsidRDefault="00006670" w:rsidP="00040646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proofErr w:type="spellStart"/>
      <w:r w:rsidRPr="00D964AF">
        <w:rPr>
          <w:sz w:val="23"/>
          <w:szCs w:val="23"/>
        </w:rPr>
        <w:t>Dereceye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giren</w:t>
      </w:r>
      <w:proofErr w:type="spellEnd"/>
      <w:r w:rsidRPr="00D964AF">
        <w:rPr>
          <w:sz w:val="23"/>
          <w:szCs w:val="23"/>
        </w:rPr>
        <w:t xml:space="preserve"> </w:t>
      </w:r>
      <w:r w:rsidR="007C6236">
        <w:rPr>
          <w:sz w:val="23"/>
          <w:szCs w:val="23"/>
        </w:rPr>
        <w:t xml:space="preserve">ilk </w:t>
      </w:r>
      <w:proofErr w:type="spellStart"/>
      <w:r w:rsidR="007C6236">
        <w:rPr>
          <w:sz w:val="23"/>
          <w:szCs w:val="23"/>
        </w:rPr>
        <w:t>üç</w:t>
      </w:r>
      <w:proofErr w:type="spellEnd"/>
      <w:r w:rsidR="007C6236">
        <w:rPr>
          <w:sz w:val="23"/>
          <w:szCs w:val="23"/>
        </w:rPr>
        <w:t xml:space="preserve"> </w:t>
      </w:r>
      <w:proofErr w:type="spellStart"/>
      <w:r w:rsidR="00A91543">
        <w:rPr>
          <w:sz w:val="23"/>
          <w:szCs w:val="23"/>
        </w:rPr>
        <w:t>Slogan’ın</w:t>
      </w:r>
      <w:proofErr w:type="spellEnd"/>
      <w:r w:rsidR="00A91543" w:rsidDel="00A91543">
        <w:rPr>
          <w:sz w:val="23"/>
          <w:szCs w:val="23"/>
        </w:rPr>
        <w:t xml:space="preserve"> </w:t>
      </w:r>
      <w:proofErr w:type="spellStart"/>
      <w:proofErr w:type="gramStart"/>
      <w:r w:rsidR="00D964AF" w:rsidRPr="00D964AF">
        <w:rPr>
          <w:sz w:val="23"/>
          <w:szCs w:val="23"/>
        </w:rPr>
        <w:t>ve</w:t>
      </w:r>
      <w:proofErr w:type="spellEnd"/>
      <w:r w:rsidR="00D964AF" w:rsidRPr="00D964AF">
        <w:rPr>
          <w:sz w:val="23"/>
          <w:szCs w:val="23"/>
        </w:rPr>
        <w:t xml:space="preserve"> </w:t>
      </w:r>
      <w:r w:rsidR="00A91543" w:rsidRPr="00A91543">
        <w:rPr>
          <w:sz w:val="23"/>
          <w:szCs w:val="23"/>
        </w:rPr>
        <w:t xml:space="preserve"> </w:t>
      </w:r>
      <w:proofErr w:type="spellStart"/>
      <w:r w:rsidR="00A91543">
        <w:rPr>
          <w:sz w:val="23"/>
          <w:szCs w:val="23"/>
        </w:rPr>
        <w:t>Slogan’ın</w:t>
      </w:r>
      <w:proofErr w:type="spellEnd"/>
      <w:proofErr w:type="gramEnd"/>
      <w:r w:rsidR="00233700">
        <w:rPr>
          <w:sz w:val="23"/>
          <w:szCs w:val="23"/>
        </w:rPr>
        <w:t xml:space="preserve"> </w:t>
      </w:r>
      <w:proofErr w:type="spellStart"/>
      <w:r w:rsidR="00233700">
        <w:rPr>
          <w:sz w:val="23"/>
          <w:szCs w:val="23"/>
        </w:rPr>
        <w:t>ortaya</w:t>
      </w:r>
      <w:proofErr w:type="spellEnd"/>
      <w:r w:rsidR="00233700">
        <w:rPr>
          <w:sz w:val="23"/>
          <w:szCs w:val="23"/>
        </w:rPr>
        <w:t xml:space="preserve"> </w:t>
      </w:r>
      <w:proofErr w:type="spellStart"/>
      <w:r w:rsidR="00233700">
        <w:rPr>
          <w:sz w:val="23"/>
          <w:szCs w:val="23"/>
        </w:rPr>
        <w:t>çıkış</w:t>
      </w:r>
      <w:proofErr w:type="spellEnd"/>
      <w:r w:rsidR="00D964AF" w:rsidRPr="00D964AF">
        <w:rPr>
          <w:sz w:val="23"/>
          <w:szCs w:val="23"/>
        </w:rPr>
        <w:t xml:space="preserve"> </w:t>
      </w:r>
      <w:proofErr w:type="spellStart"/>
      <w:r w:rsidR="00D964AF" w:rsidRPr="00D964AF">
        <w:rPr>
          <w:sz w:val="23"/>
          <w:szCs w:val="23"/>
        </w:rPr>
        <w:t>hikayelerinin</w:t>
      </w:r>
      <w:proofErr w:type="spellEnd"/>
      <w:r w:rsidR="00D964AF" w:rsidRPr="00D964AF">
        <w:rPr>
          <w:sz w:val="23"/>
          <w:szCs w:val="23"/>
        </w:rPr>
        <w:t xml:space="preserve"> </w:t>
      </w:r>
      <w:r w:rsidRPr="00D964AF">
        <w:rPr>
          <w:sz w:val="23"/>
          <w:szCs w:val="23"/>
        </w:rPr>
        <w:t xml:space="preserve">5846 </w:t>
      </w:r>
      <w:proofErr w:type="spellStart"/>
      <w:r w:rsidRPr="00D964AF">
        <w:rPr>
          <w:sz w:val="23"/>
          <w:szCs w:val="23"/>
        </w:rPr>
        <w:t>Sayılı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Fikir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ve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Sanat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Eserleri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Kanunu’nun</w:t>
      </w:r>
      <w:proofErr w:type="spellEnd"/>
      <w:r w:rsidRPr="00D964AF">
        <w:rPr>
          <w:sz w:val="23"/>
          <w:szCs w:val="23"/>
        </w:rPr>
        <w:t xml:space="preserve"> 21. </w:t>
      </w:r>
      <w:proofErr w:type="spellStart"/>
      <w:r w:rsidRPr="00D964AF">
        <w:rPr>
          <w:sz w:val="23"/>
          <w:szCs w:val="23"/>
        </w:rPr>
        <w:t>Maddesinde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sayılan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işleme</w:t>
      </w:r>
      <w:proofErr w:type="spellEnd"/>
      <w:r w:rsidRPr="00D964AF">
        <w:rPr>
          <w:sz w:val="23"/>
          <w:szCs w:val="23"/>
        </w:rPr>
        <w:t xml:space="preserve">, 22. </w:t>
      </w:r>
      <w:proofErr w:type="spellStart"/>
      <w:r w:rsidRPr="00D964AF">
        <w:rPr>
          <w:sz w:val="23"/>
          <w:szCs w:val="23"/>
        </w:rPr>
        <w:t>Maddesinde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sayılan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çoğ</w:t>
      </w:r>
      <w:r w:rsidR="006E4E76">
        <w:rPr>
          <w:sz w:val="23"/>
          <w:szCs w:val="23"/>
        </w:rPr>
        <w:t>al</w:t>
      </w:r>
      <w:r w:rsidRPr="00D964AF">
        <w:rPr>
          <w:sz w:val="23"/>
          <w:szCs w:val="23"/>
        </w:rPr>
        <w:t>tma</w:t>
      </w:r>
      <w:proofErr w:type="spellEnd"/>
      <w:r w:rsidRPr="00D964AF">
        <w:rPr>
          <w:sz w:val="23"/>
          <w:szCs w:val="23"/>
        </w:rPr>
        <w:t xml:space="preserve">, 23. </w:t>
      </w:r>
      <w:proofErr w:type="spellStart"/>
      <w:r w:rsidRPr="00D964AF">
        <w:rPr>
          <w:sz w:val="23"/>
          <w:szCs w:val="23"/>
        </w:rPr>
        <w:t>Maddesinde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sayılan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yayma</w:t>
      </w:r>
      <w:proofErr w:type="spellEnd"/>
      <w:r w:rsidRPr="00D964AF">
        <w:rPr>
          <w:sz w:val="23"/>
          <w:szCs w:val="23"/>
        </w:rPr>
        <w:t xml:space="preserve">, 24. </w:t>
      </w:r>
      <w:proofErr w:type="spellStart"/>
      <w:r w:rsidRPr="00D964AF">
        <w:rPr>
          <w:sz w:val="23"/>
          <w:szCs w:val="23"/>
        </w:rPr>
        <w:t>Maddesinde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sayılan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temsil</w:t>
      </w:r>
      <w:proofErr w:type="spellEnd"/>
      <w:r w:rsidRPr="00D964AF">
        <w:rPr>
          <w:sz w:val="23"/>
          <w:szCs w:val="23"/>
        </w:rPr>
        <w:t xml:space="preserve"> (</w:t>
      </w:r>
      <w:proofErr w:type="spellStart"/>
      <w:r w:rsidRPr="00D964AF">
        <w:rPr>
          <w:sz w:val="23"/>
          <w:szCs w:val="23"/>
        </w:rPr>
        <w:t>dolaylı</w:t>
      </w:r>
      <w:proofErr w:type="spellEnd"/>
      <w:r w:rsidRPr="00D964AF">
        <w:rPr>
          <w:sz w:val="23"/>
          <w:szCs w:val="23"/>
        </w:rPr>
        <w:t>/</w:t>
      </w:r>
      <w:proofErr w:type="spellStart"/>
      <w:r w:rsidRPr="00D964AF">
        <w:rPr>
          <w:sz w:val="23"/>
          <w:szCs w:val="23"/>
        </w:rPr>
        <w:t>doğrudan</w:t>
      </w:r>
      <w:proofErr w:type="spellEnd"/>
      <w:r w:rsidRPr="00D964AF">
        <w:rPr>
          <w:sz w:val="23"/>
          <w:szCs w:val="23"/>
        </w:rPr>
        <w:t xml:space="preserve">) </w:t>
      </w:r>
      <w:proofErr w:type="spellStart"/>
      <w:r w:rsidRPr="00D964AF">
        <w:rPr>
          <w:sz w:val="23"/>
          <w:szCs w:val="23"/>
        </w:rPr>
        <w:t>ile</w:t>
      </w:r>
      <w:proofErr w:type="spellEnd"/>
      <w:r w:rsidRPr="00D964AF">
        <w:rPr>
          <w:sz w:val="23"/>
          <w:szCs w:val="23"/>
        </w:rPr>
        <w:t xml:space="preserve"> 25. </w:t>
      </w:r>
      <w:proofErr w:type="spellStart"/>
      <w:r w:rsidRPr="00D964AF">
        <w:rPr>
          <w:sz w:val="23"/>
          <w:szCs w:val="23"/>
        </w:rPr>
        <w:t>Maddesinde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sayılan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işaret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ses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ve</w:t>
      </w:r>
      <w:proofErr w:type="spellEnd"/>
      <w:r w:rsidRPr="00D964AF">
        <w:rPr>
          <w:sz w:val="23"/>
          <w:szCs w:val="23"/>
        </w:rPr>
        <w:t>/</w:t>
      </w:r>
      <w:proofErr w:type="spellStart"/>
      <w:r w:rsidRPr="00D964AF">
        <w:rPr>
          <w:sz w:val="23"/>
          <w:szCs w:val="23"/>
        </w:rPr>
        <w:t>veya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görüntü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nakline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yarayan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araçlarla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umuma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iletim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hakları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sayı</w:t>
      </w:r>
      <w:proofErr w:type="spellEnd"/>
      <w:r w:rsidRPr="00D964AF">
        <w:rPr>
          <w:sz w:val="23"/>
          <w:szCs w:val="23"/>
        </w:rPr>
        <w:t xml:space="preserve">, sure </w:t>
      </w:r>
      <w:proofErr w:type="spellStart"/>
      <w:r w:rsidRPr="00D964AF">
        <w:rPr>
          <w:sz w:val="23"/>
          <w:szCs w:val="23"/>
        </w:rPr>
        <w:t>ve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coğrafi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alan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sınırlaması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olmaksızın</w:t>
      </w:r>
      <w:proofErr w:type="spellEnd"/>
      <w:r w:rsidRPr="00D964AF">
        <w:rPr>
          <w:sz w:val="23"/>
          <w:szCs w:val="23"/>
        </w:rPr>
        <w:t xml:space="preserve">, tam </w:t>
      </w:r>
      <w:proofErr w:type="spellStart"/>
      <w:r w:rsidRPr="00D964AF">
        <w:rPr>
          <w:sz w:val="23"/>
          <w:szCs w:val="23"/>
        </w:rPr>
        <w:t>ruhsat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biçimde</w:t>
      </w:r>
      <w:proofErr w:type="spellEnd"/>
      <w:r w:rsidRPr="00D964AF">
        <w:rPr>
          <w:sz w:val="23"/>
          <w:szCs w:val="23"/>
        </w:rPr>
        <w:t xml:space="preserve"> (</w:t>
      </w:r>
      <w:proofErr w:type="spellStart"/>
      <w:r w:rsidRPr="00D964AF">
        <w:rPr>
          <w:sz w:val="23"/>
          <w:szCs w:val="23"/>
        </w:rPr>
        <w:t>münhasıran</w:t>
      </w:r>
      <w:proofErr w:type="spellEnd"/>
      <w:r w:rsidRPr="00D964AF">
        <w:rPr>
          <w:sz w:val="23"/>
          <w:szCs w:val="23"/>
        </w:rPr>
        <w:t xml:space="preserve">) </w:t>
      </w:r>
      <w:proofErr w:type="spellStart"/>
      <w:r w:rsidR="00E200F6" w:rsidRPr="00D964AF">
        <w:rPr>
          <w:sz w:val="23"/>
          <w:szCs w:val="23"/>
        </w:rPr>
        <w:t>ve</w:t>
      </w:r>
      <w:proofErr w:type="spellEnd"/>
      <w:r w:rsidR="00E200F6" w:rsidRPr="00D964AF">
        <w:rPr>
          <w:sz w:val="23"/>
          <w:szCs w:val="23"/>
        </w:rPr>
        <w:t xml:space="preserve"> </w:t>
      </w:r>
      <w:proofErr w:type="spellStart"/>
      <w:r w:rsidR="00E200F6" w:rsidRPr="00D964AF">
        <w:rPr>
          <w:sz w:val="23"/>
          <w:szCs w:val="23"/>
        </w:rPr>
        <w:t>üçüncü</w:t>
      </w:r>
      <w:proofErr w:type="spellEnd"/>
      <w:r w:rsidR="00E200F6" w:rsidRPr="00D964AF">
        <w:rPr>
          <w:sz w:val="23"/>
          <w:szCs w:val="23"/>
        </w:rPr>
        <w:t xml:space="preserve"> </w:t>
      </w:r>
      <w:proofErr w:type="spellStart"/>
      <w:r w:rsidR="00E200F6" w:rsidRPr="00D964AF">
        <w:rPr>
          <w:sz w:val="23"/>
          <w:szCs w:val="23"/>
        </w:rPr>
        <w:t>kişilere</w:t>
      </w:r>
      <w:proofErr w:type="spellEnd"/>
      <w:r w:rsidR="00E200F6" w:rsidRPr="00D964AF">
        <w:rPr>
          <w:sz w:val="23"/>
          <w:szCs w:val="23"/>
        </w:rPr>
        <w:t xml:space="preserve"> </w:t>
      </w:r>
      <w:proofErr w:type="spellStart"/>
      <w:r w:rsidR="00E200F6" w:rsidRPr="00D964AF">
        <w:rPr>
          <w:sz w:val="23"/>
          <w:szCs w:val="23"/>
        </w:rPr>
        <w:t>devir</w:t>
      </w:r>
      <w:proofErr w:type="spellEnd"/>
      <w:r w:rsidR="00E200F6" w:rsidRPr="00D964AF">
        <w:rPr>
          <w:sz w:val="23"/>
          <w:szCs w:val="23"/>
        </w:rPr>
        <w:t xml:space="preserve"> </w:t>
      </w:r>
      <w:proofErr w:type="spellStart"/>
      <w:r w:rsidR="00E200F6" w:rsidRPr="00D964AF">
        <w:rPr>
          <w:sz w:val="23"/>
          <w:szCs w:val="23"/>
        </w:rPr>
        <w:t>yetkisi</w:t>
      </w:r>
      <w:proofErr w:type="spellEnd"/>
      <w:r w:rsidR="00E200F6" w:rsidRPr="00D964AF">
        <w:rPr>
          <w:sz w:val="23"/>
          <w:szCs w:val="23"/>
        </w:rPr>
        <w:t xml:space="preserve"> </w:t>
      </w:r>
      <w:proofErr w:type="spellStart"/>
      <w:r w:rsidR="00E200F6" w:rsidRPr="00D964AF">
        <w:rPr>
          <w:sz w:val="23"/>
          <w:szCs w:val="23"/>
        </w:rPr>
        <w:t>ile</w:t>
      </w:r>
      <w:proofErr w:type="spellEnd"/>
      <w:r w:rsidR="00E200F6" w:rsidRPr="00D964AF">
        <w:rPr>
          <w:sz w:val="23"/>
          <w:szCs w:val="23"/>
        </w:rPr>
        <w:t xml:space="preserve"> </w:t>
      </w:r>
      <w:proofErr w:type="spellStart"/>
      <w:r w:rsidR="00E200F6" w:rsidRPr="00D964AF">
        <w:rPr>
          <w:sz w:val="23"/>
          <w:szCs w:val="23"/>
        </w:rPr>
        <w:t>birlikte</w:t>
      </w:r>
      <w:proofErr w:type="spellEnd"/>
      <w:r w:rsidR="00E200F6" w:rsidRPr="00D964AF">
        <w:rPr>
          <w:sz w:val="23"/>
          <w:szCs w:val="23"/>
        </w:rPr>
        <w:t xml:space="preserve">, </w:t>
      </w:r>
      <w:proofErr w:type="spellStart"/>
      <w:r w:rsidRPr="00D964AF">
        <w:rPr>
          <w:sz w:val="23"/>
          <w:szCs w:val="23"/>
        </w:rPr>
        <w:t>Türkiye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Futbol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Federasyonu’na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devredilecektir</w:t>
      </w:r>
      <w:proofErr w:type="spellEnd"/>
      <w:r w:rsidRPr="00D964AF">
        <w:rPr>
          <w:sz w:val="23"/>
          <w:szCs w:val="23"/>
        </w:rPr>
        <w:t xml:space="preserve">. </w:t>
      </w:r>
    </w:p>
    <w:p w14:paraId="1D5C9322" w14:textId="77777777" w:rsidR="00852245" w:rsidRPr="00D964AF" w:rsidRDefault="00852245" w:rsidP="00852245">
      <w:pPr>
        <w:pStyle w:val="Default"/>
        <w:ind w:left="720"/>
        <w:jc w:val="both"/>
        <w:rPr>
          <w:sz w:val="23"/>
          <w:szCs w:val="23"/>
        </w:rPr>
      </w:pPr>
    </w:p>
    <w:p w14:paraId="038535AE" w14:textId="083B0943" w:rsidR="00E013B2" w:rsidRDefault="00E200F6" w:rsidP="00040646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proofErr w:type="spellStart"/>
      <w:r w:rsidRPr="00D964AF">
        <w:rPr>
          <w:sz w:val="23"/>
          <w:szCs w:val="23"/>
        </w:rPr>
        <w:t>Türkiye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Futbol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Federasyonu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="00C10999">
        <w:rPr>
          <w:sz w:val="23"/>
          <w:szCs w:val="23"/>
        </w:rPr>
        <w:t>tarafından</w:t>
      </w:r>
      <w:proofErr w:type="spellEnd"/>
      <w:r w:rsidR="00C10999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dereceye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giren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="00A91543">
        <w:rPr>
          <w:sz w:val="23"/>
          <w:szCs w:val="23"/>
        </w:rPr>
        <w:t>Slogan</w:t>
      </w:r>
      <w:r w:rsidR="002D7378">
        <w:rPr>
          <w:sz w:val="23"/>
          <w:szCs w:val="23"/>
        </w:rPr>
        <w:t>ların</w:t>
      </w:r>
      <w:proofErr w:type="spellEnd"/>
      <w:r w:rsidR="00A91543" w:rsidDel="00A91543">
        <w:rPr>
          <w:sz w:val="23"/>
          <w:szCs w:val="23"/>
        </w:rPr>
        <w:t xml:space="preserve"> </w:t>
      </w:r>
      <w:proofErr w:type="spellStart"/>
      <w:r w:rsidR="000A525B">
        <w:rPr>
          <w:sz w:val="23"/>
          <w:szCs w:val="23"/>
        </w:rPr>
        <w:t>marka</w:t>
      </w:r>
      <w:proofErr w:type="spellEnd"/>
      <w:r w:rsidR="000A525B">
        <w:rPr>
          <w:sz w:val="23"/>
          <w:szCs w:val="23"/>
        </w:rPr>
        <w:t xml:space="preserve"> </w:t>
      </w:r>
      <w:proofErr w:type="spellStart"/>
      <w:r w:rsidR="000A525B">
        <w:rPr>
          <w:sz w:val="23"/>
          <w:szCs w:val="23"/>
        </w:rPr>
        <w:t>olarak</w:t>
      </w:r>
      <w:proofErr w:type="spellEnd"/>
      <w:r w:rsidR="002D7378">
        <w:rPr>
          <w:sz w:val="23"/>
          <w:szCs w:val="23"/>
        </w:rPr>
        <w:t xml:space="preserve"> TFF </w:t>
      </w:r>
      <w:proofErr w:type="spellStart"/>
      <w:r w:rsidR="002D7378">
        <w:rPr>
          <w:sz w:val="23"/>
          <w:szCs w:val="23"/>
        </w:rPr>
        <w:t>adına</w:t>
      </w:r>
      <w:proofErr w:type="spellEnd"/>
      <w:r w:rsidR="000A525B">
        <w:rPr>
          <w:sz w:val="23"/>
          <w:szCs w:val="23"/>
        </w:rPr>
        <w:t xml:space="preserve"> </w:t>
      </w:r>
      <w:proofErr w:type="spellStart"/>
      <w:r w:rsidR="000A525B">
        <w:rPr>
          <w:sz w:val="23"/>
          <w:szCs w:val="23"/>
        </w:rPr>
        <w:t>tescil</w:t>
      </w:r>
      <w:proofErr w:type="spellEnd"/>
      <w:r w:rsidR="000A525B">
        <w:rPr>
          <w:sz w:val="23"/>
          <w:szCs w:val="23"/>
        </w:rPr>
        <w:t xml:space="preserve"> </w:t>
      </w:r>
      <w:proofErr w:type="spellStart"/>
      <w:r w:rsidR="002D7378">
        <w:rPr>
          <w:sz w:val="23"/>
          <w:szCs w:val="23"/>
        </w:rPr>
        <w:t>başvurusu</w:t>
      </w:r>
      <w:proofErr w:type="spellEnd"/>
      <w:r w:rsidR="002D7378">
        <w:rPr>
          <w:sz w:val="23"/>
          <w:szCs w:val="23"/>
        </w:rPr>
        <w:t xml:space="preserve"> </w:t>
      </w:r>
      <w:proofErr w:type="spellStart"/>
      <w:r w:rsidR="002D7378">
        <w:rPr>
          <w:sz w:val="23"/>
          <w:szCs w:val="23"/>
        </w:rPr>
        <w:t>yapılabilecektir</w:t>
      </w:r>
      <w:proofErr w:type="spellEnd"/>
      <w:r w:rsidR="002D7378">
        <w:rPr>
          <w:sz w:val="23"/>
          <w:szCs w:val="23"/>
        </w:rPr>
        <w:t>.</w:t>
      </w:r>
      <w:r w:rsidRPr="00D964AF">
        <w:rPr>
          <w:sz w:val="23"/>
          <w:szCs w:val="23"/>
        </w:rPr>
        <w:t xml:space="preserve"> </w:t>
      </w:r>
    </w:p>
    <w:p w14:paraId="2868FBC6" w14:textId="77777777" w:rsidR="00852245" w:rsidRPr="00D964AF" w:rsidRDefault="00852245" w:rsidP="00852245">
      <w:pPr>
        <w:pStyle w:val="Default"/>
        <w:jc w:val="both"/>
        <w:rPr>
          <w:sz w:val="23"/>
          <w:szCs w:val="23"/>
        </w:rPr>
      </w:pPr>
    </w:p>
    <w:p w14:paraId="5E8FB12C" w14:textId="0FB060FA" w:rsidR="00852245" w:rsidRDefault="00E200F6" w:rsidP="00040646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proofErr w:type="spellStart"/>
      <w:r w:rsidRPr="00D964AF">
        <w:rPr>
          <w:sz w:val="23"/>
          <w:szCs w:val="23"/>
        </w:rPr>
        <w:t>Türkiye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Futbol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Federasyonu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dereceye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giren</w:t>
      </w:r>
      <w:proofErr w:type="spellEnd"/>
      <w:r w:rsidR="007C6236">
        <w:rPr>
          <w:sz w:val="23"/>
          <w:szCs w:val="23"/>
        </w:rPr>
        <w:t xml:space="preserve"> </w:t>
      </w:r>
      <w:proofErr w:type="spellStart"/>
      <w:r w:rsidR="00A91543">
        <w:rPr>
          <w:sz w:val="23"/>
          <w:szCs w:val="23"/>
        </w:rPr>
        <w:t>Slogan’</w:t>
      </w:r>
      <w:r w:rsidR="00E87678">
        <w:rPr>
          <w:sz w:val="23"/>
          <w:szCs w:val="23"/>
        </w:rPr>
        <w:t>ların</w:t>
      </w:r>
      <w:proofErr w:type="spellEnd"/>
      <w:r w:rsidR="00A91543" w:rsidDel="00A91543">
        <w:rPr>
          <w:sz w:val="23"/>
          <w:szCs w:val="23"/>
        </w:rPr>
        <w:t xml:space="preserve"> </w:t>
      </w:r>
      <w:proofErr w:type="spellStart"/>
      <w:r w:rsidR="00D964AF" w:rsidRPr="00D964AF">
        <w:rPr>
          <w:sz w:val="23"/>
          <w:szCs w:val="23"/>
        </w:rPr>
        <w:t>ve</w:t>
      </w:r>
      <w:proofErr w:type="spellEnd"/>
      <w:r w:rsidR="00D964AF" w:rsidRPr="00D964AF">
        <w:rPr>
          <w:sz w:val="23"/>
          <w:szCs w:val="23"/>
        </w:rPr>
        <w:t xml:space="preserve"> </w:t>
      </w:r>
      <w:proofErr w:type="spellStart"/>
      <w:r w:rsidR="00D964AF" w:rsidRPr="00D964AF">
        <w:rPr>
          <w:sz w:val="23"/>
          <w:szCs w:val="23"/>
        </w:rPr>
        <w:t>hikayelerini</w:t>
      </w:r>
      <w:proofErr w:type="spellEnd"/>
      <w:r w:rsidR="00D964AF"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umuma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arz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etmeye</w:t>
      </w:r>
      <w:proofErr w:type="spellEnd"/>
      <w:r w:rsidR="00D964AF" w:rsidRPr="00D964AF">
        <w:rPr>
          <w:sz w:val="23"/>
          <w:szCs w:val="23"/>
        </w:rPr>
        <w:t>,</w:t>
      </w:r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dilediği</w:t>
      </w:r>
      <w:proofErr w:type="spellEnd"/>
      <w:r w:rsidRPr="00D964AF">
        <w:rPr>
          <w:sz w:val="23"/>
          <w:szCs w:val="23"/>
        </w:rPr>
        <w:t xml:space="preserve"> </w:t>
      </w:r>
      <w:r w:rsidR="00E013B2" w:rsidRPr="00D964AF">
        <w:rPr>
          <w:sz w:val="23"/>
          <w:szCs w:val="23"/>
        </w:rPr>
        <w:t xml:space="preserve">her </w:t>
      </w:r>
      <w:proofErr w:type="spellStart"/>
      <w:r w:rsidR="00E013B2" w:rsidRPr="00D964AF">
        <w:rPr>
          <w:sz w:val="23"/>
          <w:szCs w:val="23"/>
        </w:rPr>
        <w:t>türlü</w:t>
      </w:r>
      <w:proofErr w:type="spellEnd"/>
      <w:r w:rsidR="00E013B2" w:rsidRPr="00D964AF">
        <w:rPr>
          <w:sz w:val="23"/>
          <w:szCs w:val="23"/>
        </w:rPr>
        <w:t xml:space="preserve"> </w:t>
      </w:r>
      <w:proofErr w:type="spellStart"/>
      <w:r w:rsidR="00E013B2" w:rsidRPr="00D964AF">
        <w:rPr>
          <w:sz w:val="23"/>
          <w:szCs w:val="23"/>
        </w:rPr>
        <w:t>ticari</w:t>
      </w:r>
      <w:proofErr w:type="spellEnd"/>
      <w:r w:rsidR="00E013B2" w:rsidRPr="00D964AF">
        <w:rPr>
          <w:sz w:val="23"/>
          <w:szCs w:val="23"/>
        </w:rPr>
        <w:t xml:space="preserve"> </w:t>
      </w:r>
      <w:proofErr w:type="spellStart"/>
      <w:r w:rsidR="00E013B2" w:rsidRPr="00D964AF">
        <w:rPr>
          <w:sz w:val="23"/>
          <w:szCs w:val="23"/>
        </w:rPr>
        <w:t>ürün</w:t>
      </w:r>
      <w:r w:rsidR="00D964AF" w:rsidRPr="00D964AF">
        <w:rPr>
          <w:sz w:val="23"/>
          <w:szCs w:val="23"/>
        </w:rPr>
        <w:t>ler</w:t>
      </w:r>
      <w:r w:rsidR="00E013B2" w:rsidRPr="00D964AF">
        <w:rPr>
          <w:sz w:val="23"/>
          <w:szCs w:val="23"/>
        </w:rPr>
        <w:t>de</w:t>
      </w:r>
      <w:proofErr w:type="spellEnd"/>
      <w:r w:rsidR="00E013B2" w:rsidRPr="00D964AF">
        <w:rPr>
          <w:sz w:val="23"/>
          <w:szCs w:val="23"/>
        </w:rPr>
        <w:t xml:space="preserve"> </w:t>
      </w:r>
      <w:proofErr w:type="spellStart"/>
      <w:r w:rsidR="00E013B2" w:rsidRPr="00D964AF">
        <w:rPr>
          <w:sz w:val="23"/>
          <w:szCs w:val="23"/>
        </w:rPr>
        <w:t>kullanmaya</w:t>
      </w:r>
      <w:proofErr w:type="spellEnd"/>
      <w:r w:rsidR="00E013B2" w:rsidRPr="00D964AF">
        <w:rPr>
          <w:sz w:val="23"/>
          <w:szCs w:val="23"/>
        </w:rPr>
        <w:t xml:space="preserve"> </w:t>
      </w:r>
      <w:proofErr w:type="spellStart"/>
      <w:r w:rsidR="00E013B2" w:rsidRPr="00D964AF">
        <w:rPr>
          <w:sz w:val="23"/>
          <w:szCs w:val="23"/>
        </w:rPr>
        <w:t>yetkilidir</w:t>
      </w:r>
      <w:proofErr w:type="spellEnd"/>
      <w:r w:rsidR="00E013B2" w:rsidRPr="00D964AF">
        <w:rPr>
          <w:sz w:val="23"/>
          <w:szCs w:val="23"/>
        </w:rPr>
        <w:t>.</w:t>
      </w:r>
    </w:p>
    <w:p w14:paraId="498CC172" w14:textId="77777777" w:rsidR="00E013B2" w:rsidRPr="00D964AF" w:rsidRDefault="00E013B2" w:rsidP="00852245">
      <w:pPr>
        <w:pStyle w:val="Default"/>
        <w:jc w:val="both"/>
        <w:rPr>
          <w:sz w:val="23"/>
          <w:szCs w:val="23"/>
        </w:rPr>
      </w:pPr>
      <w:r w:rsidRPr="00D964AF">
        <w:rPr>
          <w:sz w:val="23"/>
          <w:szCs w:val="23"/>
        </w:rPr>
        <w:t xml:space="preserve"> </w:t>
      </w:r>
    </w:p>
    <w:p w14:paraId="37E611CC" w14:textId="00556FE6" w:rsidR="00852245" w:rsidRDefault="00E013B2" w:rsidP="00040646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proofErr w:type="spellStart"/>
      <w:r w:rsidRPr="00D964AF">
        <w:rPr>
          <w:sz w:val="23"/>
          <w:szCs w:val="23"/>
        </w:rPr>
        <w:t>Dereceye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giren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="00E87678">
        <w:rPr>
          <w:sz w:val="23"/>
          <w:szCs w:val="23"/>
        </w:rPr>
        <w:t>Slogan’ların</w:t>
      </w:r>
      <w:proofErr w:type="spellEnd"/>
      <w:r w:rsidR="00E87678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eser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sahipleri</w:t>
      </w:r>
      <w:proofErr w:type="spellEnd"/>
      <w:r w:rsidRPr="00D964AF">
        <w:rPr>
          <w:sz w:val="23"/>
          <w:szCs w:val="23"/>
        </w:rPr>
        <w:t xml:space="preserve">, </w:t>
      </w:r>
      <w:proofErr w:type="spellStart"/>
      <w:r w:rsidRPr="00D964AF">
        <w:rPr>
          <w:sz w:val="23"/>
          <w:szCs w:val="23"/>
        </w:rPr>
        <w:t>dereceye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giren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="00A91543">
        <w:rPr>
          <w:sz w:val="23"/>
          <w:szCs w:val="23"/>
        </w:rPr>
        <w:t>Slogan’ları</w:t>
      </w:r>
      <w:r w:rsidR="00E87678">
        <w:rPr>
          <w:sz w:val="23"/>
          <w:szCs w:val="23"/>
        </w:rPr>
        <w:t>n</w:t>
      </w:r>
      <w:proofErr w:type="spellEnd"/>
      <w:r w:rsidR="00A91543" w:rsidDel="00A91543">
        <w:rPr>
          <w:sz w:val="23"/>
          <w:szCs w:val="23"/>
        </w:rPr>
        <w:t xml:space="preserve"> </w:t>
      </w:r>
      <w:proofErr w:type="spellStart"/>
      <w:r w:rsidR="00D964AF" w:rsidRPr="00D964AF">
        <w:rPr>
          <w:sz w:val="23"/>
          <w:szCs w:val="23"/>
        </w:rPr>
        <w:t>ve</w:t>
      </w:r>
      <w:proofErr w:type="spellEnd"/>
      <w:r w:rsidR="00D964AF" w:rsidRPr="00D964AF">
        <w:rPr>
          <w:sz w:val="23"/>
          <w:szCs w:val="23"/>
        </w:rPr>
        <w:t xml:space="preserve"> </w:t>
      </w:r>
      <w:proofErr w:type="spellStart"/>
      <w:r w:rsidR="00D964AF" w:rsidRPr="00D964AF">
        <w:rPr>
          <w:sz w:val="23"/>
          <w:szCs w:val="23"/>
        </w:rPr>
        <w:t>tasarım</w:t>
      </w:r>
      <w:proofErr w:type="spellEnd"/>
      <w:r w:rsidR="00D964AF" w:rsidRPr="00D964AF">
        <w:rPr>
          <w:sz w:val="23"/>
          <w:szCs w:val="23"/>
        </w:rPr>
        <w:t xml:space="preserve"> </w:t>
      </w:r>
      <w:proofErr w:type="spellStart"/>
      <w:r w:rsidR="00D964AF" w:rsidRPr="00D964AF">
        <w:rPr>
          <w:sz w:val="23"/>
          <w:szCs w:val="23"/>
        </w:rPr>
        <w:t>hikayelerinin</w:t>
      </w:r>
      <w:proofErr w:type="spellEnd"/>
      <w:r w:rsidR="00D964AF"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özgün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birer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eser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olduğunu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Türkiye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Futbol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Federasyonu’na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taahhüt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ve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tekeffül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etmelidir</w:t>
      </w:r>
      <w:proofErr w:type="spellEnd"/>
      <w:r w:rsidRPr="00D964AF">
        <w:rPr>
          <w:sz w:val="23"/>
          <w:szCs w:val="23"/>
        </w:rPr>
        <w:t>.</w:t>
      </w:r>
    </w:p>
    <w:p w14:paraId="1045A1B8" w14:textId="77777777" w:rsidR="00E200F6" w:rsidRPr="00D964AF" w:rsidRDefault="00E013B2" w:rsidP="00852245">
      <w:pPr>
        <w:pStyle w:val="Default"/>
        <w:jc w:val="both"/>
        <w:rPr>
          <w:sz w:val="23"/>
          <w:szCs w:val="23"/>
        </w:rPr>
      </w:pPr>
      <w:r w:rsidRPr="00D964AF">
        <w:rPr>
          <w:sz w:val="23"/>
          <w:szCs w:val="23"/>
        </w:rPr>
        <w:t xml:space="preserve"> </w:t>
      </w:r>
    </w:p>
    <w:p w14:paraId="5A59C4D1" w14:textId="7BBFFB5D" w:rsidR="00E200F6" w:rsidRDefault="00E013B2" w:rsidP="00040646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proofErr w:type="spellStart"/>
      <w:r w:rsidRPr="00D964AF">
        <w:rPr>
          <w:sz w:val="23"/>
          <w:szCs w:val="23"/>
        </w:rPr>
        <w:t>Dereceye</w:t>
      </w:r>
      <w:proofErr w:type="spellEnd"/>
      <w:r w:rsidR="00C10999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giren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="00E87678">
        <w:rPr>
          <w:sz w:val="23"/>
          <w:szCs w:val="23"/>
        </w:rPr>
        <w:t>Slogan’ların</w:t>
      </w:r>
      <w:proofErr w:type="spellEnd"/>
      <w:r w:rsidR="00E87678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eser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sahipleri</w:t>
      </w:r>
      <w:proofErr w:type="spellEnd"/>
      <w:r w:rsidRPr="00D964AF">
        <w:rPr>
          <w:sz w:val="23"/>
          <w:szCs w:val="23"/>
        </w:rPr>
        <w:t xml:space="preserve">, </w:t>
      </w:r>
      <w:proofErr w:type="spellStart"/>
      <w:r w:rsidRPr="00D964AF">
        <w:rPr>
          <w:sz w:val="23"/>
          <w:szCs w:val="23"/>
        </w:rPr>
        <w:t>dereceye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giren</w:t>
      </w:r>
      <w:proofErr w:type="spellEnd"/>
      <w:r w:rsidRPr="00D964AF">
        <w:rPr>
          <w:sz w:val="23"/>
          <w:szCs w:val="23"/>
        </w:rPr>
        <w:t xml:space="preserve"> </w:t>
      </w:r>
      <w:r w:rsidR="00A91543">
        <w:rPr>
          <w:sz w:val="23"/>
          <w:szCs w:val="23"/>
        </w:rPr>
        <w:t>Slogan</w:t>
      </w:r>
      <w:r w:rsidR="00A91543" w:rsidDel="00A91543">
        <w:rPr>
          <w:sz w:val="23"/>
          <w:szCs w:val="23"/>
        </w:rPr>
        <w:t xml:space="preserve"> </w:t>
      </w:r>
      <w:proofErr w:type="spellStart"/>
      <w:r w:rsidR="00D964AF" w:rsidRPr="00D964AF">
        <w:rPr>
          <w:sz w:val="23"/>
          <w:szCs w:val="23"/>
        </w:rPr>
        <w:t>ve</w:t>
      </w:r>
      <w:proofErr w:type="spellEnd"/>
      <w:r w:rsidR="00D964AF" w:rsidRPr="00D964AF">
        <w:rPr>
          <w:sz w:val="23"/>
          <w:szCs w:val="23"/>
        </w:rPr>
        <w:t xml:space="preserve"> </w:t>
      </w:r>
      <w:proofErr w:type="spellStart"/>
      <w:r w:rsidR="00D964AF" w:rsidRPr="00D964AF">
        <w:rPr>
          <w:sz w:val="23"/>
          <w:szCs w:val="23"/>
        </w:rPr>
        <w:t>hikayeleri</w:t>
      </w:r>
      <w:proofErr w:type="spellEnd"/>
      <w:r w:rsidR="00D964AF"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üzerindeki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mali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haklarını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daha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önceden</w:t>
      </w:r>
      <w:proofErr w:type="spellEnd"/>
      <w:r w:rsidRPr="00D964AF">
        <w:rPr>
          <w:sz w:val="23"/>
          <w:szCs w:val="23"/>
        </w:rPr>
        <w:t xml:space="preserve"> 3. </w:t>
      </w:r>
      <w:proofErr w:type="spellStart"/>
      <w:r w:rsidR="00D964AF" w:rsidRPr="00D964AF">
        <w:rPr>
          <w:sz w:val="23"/>
          <w:szCs w:val="23"/>
        </w:rPr>
        <w:t>k</w:t>
      </w:r>
      <w:r w:rsidRPr="00D964AF">
        <w:rPr>
          <w:sz w:val="23"/>
          <w:szCs w:val="23"/>
        </w:rPr>
        <w:t>işilere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devretmemiş</w:t>
      </w:r>
      <w:proofErr w:type="spellEnd"/>
      <w:r w:rsidRPr="00D964AF">
        <w:rPr>
          <w:sz w:val="23"/>
          <w:szCs w:val="23"/>
        </w:rPr>
        <w:t xml:space="preserve"> </w:t>
      </w:r>
      <w:proofErr w:type="spellStart"/>
      <w:r w:rsidRPr="00D964AF">
        <w:rPr>
          <w:sz w:val="23"/>
          <w:szCs w:val="23"/>
        </w:rPr>
        <w:t>olmalıdır</w:t>
      </w:r>
      <w:proofErr w:type="spellEnd"/>
      <w:r w:rsidRPr="00D964AF">
        <w:rPr>
          <w:sz w:val="23"/>
          <w:szCs w:val="23"/>
        </w:rPr>
        <w:t>.</w:t>
      </w:r>
    </w:p>
    <w:p w14:paraId="40E06FE0" w14:textId="77777777" w:rsidR="00852245" w:rsidRPr="00D964AF" w:rsidRDefault="00852245" w:rsidP="00852245">
      <w:pPr>
        <w:pStyle w:val="Default"/>
        <w:jc w:val="both"/>
        <w:rPr>
          <w:sz w:val="23"/>
          <w:szCs w:val="23"/>
        </w:rPr>
      </w:pPr>
    </w:p>
    <w:p w14:paraId="7D30B811" w14:textId="3C212C1A" w:rsidR="00E013B2" w:rsidRDefault="00E013B2" w:rsidP="00040646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proofErr w:type="spellStart"/>
      <w:r w:rsidRPr="00040646">
        <w:rPr>
          <w:sz w:val="23"/>
          <w:szCs w:val="23"/>
        </w:rPr>
        <w:t>Dereceye</w:t>
      </w:r>
      <w:proofErr w:type="spellEnd"/>
      <w:r w:rsidRPr="00040646">
        <w:rPr>
          <w:sz w:val="23"/>
          <w:szCs w:val="23"/>
        </w:rPr>
        <w:t xml:space="preserve"> </w:t>
      </w:r>
      <w:proofErr w:type="spellStart"/>
      <w:r w:rsidRPr="00040646">
        <w:rPr>
          <w:sz w:val="23"/>
          <w:szCs w:val="23"/>
        </w:rPr>
        <w:t>giren</w:t>
      </w:r>
      <w:proofErr w:type="spellEnd"/>
      <w:r w:rsidRPr="00040646">
        <w:rPr>
          <w:sz w:val="23"/>
          <w:szCs w:val="23"/>
        </w:rPr>
        <w:t xml:space="preserve"> </w:t>
      </w:r>
      <w:proofErr w:type="spellStart"/>
      <w:r w:rsidR="00E87678">
        <w:rPr>
          <w:sz w:val="23"/>
          <w:szCs w:val="23"/>
        </w:rPr>
        <w:t>Slogan’ların</w:t>
      </w:r>
      <w:proofErr w:type="spellEnd"/>
      <w:r w:rsidR="00A91543" w:rsidDel="00A91543">
        <w:rPr>
          <w:sz w:val="23"/>
          <w:szCs w:val="23"/>
        </w:rPr>
        <w:t xml:space="preserve"> </w:t>
      </w:r>
      <w:proofErr w:type="spellStart"/>
      <w:r w:rsidRPr="00040646">
        <w:rPr>
          <w:sz w:val="23"/>
          <w:szCs w:val="23"/>
        </w:rPr>
        <w:t>eser</w:t>
      </w:r>
      <w:proofErr w:type="spellEnd"/>
      <w:r w:rsidRPr="00040646">
        <w:rPr>
          <w:sz w:val="23"/>
          <w:szCs w:val="23"/>
        </w:rPr>
        <w:t xml:space="preserve"> </w:t>
      </w:r>
      <w:proofErr w:type="spellStart"/>
      <w:r w:rsidRPr="00040646">
        <w:rPr>
          <w:sz w:val="23"/>
          <w:szCs w:val="23"/>
        </w:rPr>
        <w:t>sahipleri</w:t>
      </w:r>
      <w:proofErr w:type="spellEnd"/>
      <w:r w:rsidRPr="00040646">
        <w:rPr>
          <w:sz w:val="23"/>
          <w:szCs w:val="23"/>
        </w:rPr>
        <w:t xml:space="preserve">, </w:t>
      </w:r>
      <w:proofErr w:type="spellStart"/>
      <w:r w:rsidRPr="00040646">
        <w:rPr>
          <w:sz w:val="23"/>
          <w:szCs w:val="23"/>
        </w:rPr>
        <w:t>dereceye</w:t>
      </w:r>
      <w:proofErr w:type="spellEnd"/>
      <w:r w:rsidRPr="00040646">
        <w:rPr>
          <w:sz w:val="23"/>
          <w:szCs w:val="23"/>
        </w:rPr>
        <w:t xml:space="preserve"> </w:t>
      </w:r>
      <w:proofErr w:type="spellStart"/>
      <w:r w:rsidRPr="00040646">
        <w:rPr>
          <w:sz w:val="23"/>
          <w:szCs w:val="23"/>
        </w:rPr>
        <w:t>giren</w:t>
      </w:r>
      <w:proofErr w:type="spellEnd"/>
      <w:r w:rsidRPr="00040646">
        <w:rPr>
          <w:sz w:val="23"/>
          <w:szCs w:val="23"/>
        </w:rPr>
        <w:t xml:space="preserve"> </w:t>
      </w:r>
      <w:proofErr w:type="spellStart"/>
      <w:r w:rsidR="00A91543">
        <w:rPr>
          <w:sz w:val="23"/>
          <w:szCs w:val="23"/>
        </w:rPr>
        <w:t>Slogan’ın</w:t>
      </w:r>
      <w:proofErr w:type="spellEnd"/>
      <w:r w:rsidR="00A91543" w:rsidDel="00A91543">
        <w:rPr>
          <w:sz w:val="23"/>
          <w:szCs w:val="23"/>
        </w:rPr>
        <w:t xml:space="preserve"> </w:t>
      </w:r>
      <w:proofErr w:type="spellStart"/>
      <w:r w:rsidRPr="00040646">
        <w:rPr>
          <w:sz w:val="23"/>
          <w:szCs w:val="23"/>
        </w:rPr>
        <w:t>benzeri</w:t>
      </w:r>
      <w:proofErr w:type="spellEnd"/>
      <w:r w:rsidRPr="00040646">
        <w:rPr>
          <w:sz w:val="23"/>
          <w:szCs w:val="23"/>
        </w:rPr>
        <w:t xml:space="preserve"> </w:t>
      </w:r>
      <w:proofErr w:type="spellStart"/>
      <w:r w:rsidRPr="00040646">
        <w:rPr>
          <w:sz w:val="23"/>
          <w:szCs w:val="23"/>
        </w:rPr>
        <w:t>niteliğindeki</w:t>
      </w:r>
      <w:proofErr w:type="spellEnd"/>
      <w:r w:rsidRPr="00040646">
        <w:rPr>
          <w:sz w:val="23"/>
          <w:szCs w:val="23"/>
        </w:rPr>
        <w:t xml:space="preserve"> </w:t>
      </w:r>
      <w:proofErr w:type="spellStart"/>
      <w:r w:rsidR="00A91543">
        <w:rPr>
          <w:sz w:val="23"/>
          <w:szCs w:val="23"/>
        </w:rPr>
        <w:t>Slogan’ları</w:t>
      </w:r>
      <w:proofErr w:type="spellEnd"/>
      <w:r w:rsidR="00A91543" w:rsidDel="00A91543">
        <w:rPr>
          <w:sz w:val="23"/>
          <w:szCs w:val="23"/>
        </w:rPr>
        <w:t xml:space="preserve"> </w:t>
      </w:r>
      <w:proofErr w:type="spellStart"/>
      <w:r w:rsidRPr="00040646">
        <w:rPr>
          <w:sz w:val="23"/>
          <w:szCs w:val="23"/>
        </w:rPr>
        <w:t>kendileri</w:t>
      </w:r>
      <w:proofErr w:type="spellEnd"/>
      <w:r w:rsidRPr="00040646">
        <w:rPr>
          <w:sz w:val="23"/>
          <w:szCs w:val="23"/>
        </w:rPr>
        <w:t xml:space="preserve"> </w:t>
      </w:r>
      <w:proofErr w:type="spellStart"/>
      <w:r w:rsidRPr="00040646">
        <w:rPr>
          <w:sz w:val="23"/>
          <w:szCs w:val="23"/>
        </w:rPr>
        <w:t>ve</w:t>
      </w:r>
      <w:proofErr w:type="spellEnd"/>
      <w:r w:rsidRPr="00040646">
        <w:rPr>
          <w:sz w:val="23"/>
          <w:szCs w:val="23"/>
        </w:rPr>
        <w:t>/</w:t>
      </w:r>
      <w:proofErr w:type="spellStart"/>
      <w:r w:rsidRPr="00040646">
        <w:rPr>
          <w:sz w:val="23"/>
          <w:szCs w:val="23"/>
        </w:rPr>
        <w:t>veya</w:t>
      </w:r>
      <w:proofErr w:type="spellEnd"/>
      <w:r w:rsidRPr="00040646">
        <w:rPr>
          <w:sz w:val="23"/>
          <w:szCs w:val="23"/>
        </w:rPr>
        <w:t xml:space="preserve"> </w:t>
      </w:r>
      <w:proofErr w:type="spellStart"/>
      <w:r w:rsidRPr="00040646">
        <w:rPr>
          <w:sz w:val="23"/>
          <w:szCs w:val="23"/>
        </w:rPr>
        <w:t>üçüncü</w:t>
      </w:r>
      <w:proofErr w:type="spellEnd"/>
      <w:r w:rsidRPr="00040646">
        <w:rPr>
          <w:sz w:val="23"/>
          <w:szCs w:val="23"/>
        </w:rPr>
        <w:t xml:space="preserve"> </w:t>
      </w:r>
      <w:proofErr w:type="spellStart"/>
      <w:r w:rsidRPr="00040646">
        <w:rPr>
          <w:sz w:val="23"/>
          <w:szCs w:val="23"/>
        </w:rPr>
        <w:t>şahıslar</w:t>
      </w:r>
      <w:proofErr w:type="spellEnd"/>
      <w:r w:rsidRPr="00040646">
        <w:rPr>
          <w:sz w:val="23"/>
          <w:szCs w:val="23"/>
        </w:rPr>
        <w:t xml:space="preserve"> </w:t>
      </w:r>
      <w:proofErr w:type="spellStart"/>
      <w:r w:rsidRPr="00040646">
        <w:rPr>
          <w:sz w:val="23"/>
          <w:szCs w:val="23"/>
        </w:rPr>
        <w:t>için</w:t>
      </w:r>
      <w:proofErr w:type="spellEnd"/>
      <w:r w:rsidRPr="00040646">
        <w:rPr>
          <w:sz w:val="23"/>
          <w:szCs w:val="23"/>
        </w:rPr>
        <w:t xml:space="preserve"> </w:t>
      </w:r>
      <w:proofErr w:type="spellStart"/>
      <w:r w:rsidRPr="00040646">
        <w:rPr>
          <w:sz w:val="23"/>
          <w:szCs w:val="23"/>
        </w:rPr>
        <w:t>üretmemeyi</w:t>
      </w:r>
      <w:proofErr w:type="spellEnd"/>
      <w:r w:rsidRPr="00040646">
        <w:rPr>
          <w:sz w:val="23"/>
          <w:szCs w:val="23"/>
        </w:rPr>
        <w:t xml:space="preserve"> </w:t>
      </w:r>
      <w:proofErr w:type="spellStart"/>
      <w:r w:rsidRPr="00040646">
        <w:rPr>
          <w:sz w:val="23"/>
          <w:szCs w:val="23"/>
        </w:rPr>
        <w:t>taahhüt</w:t>
      </w:r>
      <w:proofErr w:type="spellEnd"/>
      <w:r w:rsidRPr="00040646">
        <w:rPr>
          <w:sz w:val="23"/>
          <w:szCs w:val="23"/>
        </w:rPr>
        <w:t xml:space="preserve"> </w:t>
      </w:r>
      <w:proofErr w:type="spellStart"/>
      <w:r w:rsidRPr="00040646">
        <w:rPr>
          <w:sz w:val="23"/>
          <w:szCs w:val="23"/>
        </w:rPr>
        <w:t>etmelidirler</w:t>
      </w:r>
      <w:proofErr w:type="spellEnd"/>
      <w:r w:rsidRPr="00040646">
        <w:rPr>
          <w:sz w:val="23"/>
          <w:szCs w:val="23"/>
        </w:rPr>
        <w:t>.</w:t>
      </w:r>
    </w:p>
    <w:p w14:paraId="51126042" w14:textId="77777777" w:rsidR="00852245" w:rsidRPr="00040646" w:rsidRDefault="00852245" w:rsidP="00852245">
      <w:pPr>
        <w:pStyle w:val="Default"/>
        <w:jc w:val="both"/>
        <w:rPr>
          <w:sz w:val="23"/>
          <w:szCs w:val="23"/>
        </w:rPr>
      </w:pPr>
    </w:p>
    <w:p w14:paraId="49039606" w14:textId="77777777" w:rsidR="00E013B2" w:rsidRPr="00852245" w:rsidRDefault="00E013B2" w:rsidP="00040646">
      <w:pPr>
        <w:pStyle w:val="GvdeMetni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Theme="minorEastAsia"/>
          <w:bCs w:val="0"/>
          <w:color w:val="000000"/>
          <w:sz w:val="23"/>
          <w:szCs w:val="23"/>
          <w:lang w:val="en-US" w:eastAsia="en-US"/>
        </w:rPr>
      </w:pPr>
      <w:r w:rsidRPr="00040646">
        <w:rPr>
          <w:bCs w:val="0"/>
          <w:sz w:val="23"/>
          <w:szCs w:val="23"/>
        </w:rPr>
        <w:t>Eser sahipleri, eserlerinin üzerinde isimlerinin belirtilmesi hakkından vazgeçmiş olmalıdırlar.</w:t>
      </w:r>
    </w:p>
    <w:p w14:paraId="299F3A0D" w14:textId="77777777" w:rsidR="00852245" w:rsidRPr="00040646" w:rsidRDefault="00852245" w:rsidP="00852245">
      <w:pPr>
        <w:pStyle w:val="GvdeMetni"/>
        <w:widowControl w:val="0"/>
        <w:autoSpaceDE w:val="0"/>
        <w:autoSpaceDN w:val="0"/>
        <w:adjustRightInd w:val="0"/>
        <w:rPr>
          <w:rFonts w:eastAsiaTheme="minorEastAsia"/>
          <w:bCs w:val="0"/>
          <w:color w:val="000000"/>
          <w:sz w:val="23"/>
          <w:szCs w:val="23"/>
          <w:lang w:val="en-US" w:eastAsia="en-US"/>
        </w:rPr>
      </w:pPr>
    </w:p>
    <w:p w14:paraId="5C82BE57" w14:textId="1A7942ED" w:rsidR="00E013B2" w:rsidRPr="00852245" w:rsidRDefault="00E013B2" w:rsidP="00040646">
      <w:pPr>
        <w:pStyle w:val="GvdeMetni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  <w:r w:rsidRPr="00040646">
        <w:rPr>
          <w:sz w:val="23"/>
          <w:szCs w:val="23"/>
        </w:rPr>
        <w:t xml:space="preserve">Türkiye Futbol Federasyonu </w:t>
      </w:r>
      <w:proofErr w:type="spellStart"/>
      <w:r w:rsidR="00A91543">
        <w:rPr>
          <w:sz w:val="23"/>
          <w:szCs w:val="23"/>
        </w:rPr>
        <w:t>Slogan’lar</w:t>
      </w:r>
      <w:proofErr w:type="spellEnd"/>
      <w:r w:rsidR="00A91543" w:rsidDel="00A91543">
        <w:rPr>
          <w:sz w:val="23"/>
          <w:szCs w:val="23"/>
        </w:rPr>
        <w:t xml:space="preserve"> </w:t>
      </w:r>
      <w:r w:rsidRPr="00040646">
        <w:rPr>
          <w:sz w:val="23"/>
          <w:szCs w:val="23"/>
        </w:rPr>
        <w:t>üzerinde her türlü değişiklik yapmak hak yetkisine sahiptir.</w:t>
      </w:r>
    </w:p>
    <w:p w14:paraId="1ECD0399" w14:textId="77777777" w:rsidR="00852245" w:rsidRPr="00040646" w:rsidRDefault="00852245" w:rsidP="00852245">
      <w:pPr>
        <w:pStyle w:val="GvdeMetni"/>
        <w:widowControl w:val="0"/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p w14:paraId="3A0FBEF4" w14:textId="77777777" w:rsidR="00E200F6" w:rsidRPr="00040646" w:rsidRDefault="00840E46" w:rsidP="00040646">
      <w:pPr>
        <w:pStyle w:val="GvdeMetni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3"/>
          <w:szCs w:val="23"/>
        </w:rPr>
      </w:pPr>
      <w:r w:rsidRPr="00040646">
        <w:rPr>
          <w:sz w:val="23"/>
          <w:szCs w:val="23"/>
        </w:rPr>
        <w:t xml:space="preserve">Türkiye Futbol Federasyonu şartnamede eser sahibi tarafından devredilen haklarını kullanırken </w:t>
      </w:r>
      <w:r w:rsidR="00E200F6" w:rsidRPr="00040646">
        <w:rPr>
          <w:sz w:val="23"/>
          <w:szCs w:val="23"/>
        </w:rPr>
        <w:t xml:space="preserve">hiçbir biçimde ve hiçbir nedenle, </w:t>
      </w:r>
      <w:r w:rsidRPr="00040646">
        <w:rPr>
          <w:sz w:val="23"/>
          <w:szCs w:val="23"/>
        </w:rPr>
        <w:t>eser sahiplerinin</w:t>
      </w:r>
      <w:r w:rsidR="00E200F6" w:rsidRPr="00040646">
        <w:rPr>
          <w:sz w:val="23"/>
          <w:szCs w:val="23"/>
        </w:rPr>
        <w:t xml:space="preserve"> yeniden onayını almak veya ek bir ödeme yapmak zorunda değildir.</w:t>
      </w:r>
    </w:p>
    <w:p w14:paraId="091D5D3A" w14:textId="77777777" w:rsidR="00177913" w:rsidRPr="00177913" w:rsidRDefault="00177913" w:rsidP="00374BEA">
      <w:pPr>
        <w:pStyle w:val="Default"/>
        <w:jc w:val="both"/>
        <w:rPr>
          <w:sz w:val="23"/>
          <w:szCs w:val="23"/>
        </w:rPr>
      </w:pPr>
    </w:p>
    <w:p w14:paraId="468E3198" w14:textId="77777777" w:rsidR="00177913" w:rsidRDefault="007F24A3" w:rsidP="00374BE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951EAC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. </w:t>
      </w:r>
      <w:proofErr w:type="spellStart"/>
      <w:r>
        <w:rPr>
          <w:b/>
          <w:sz w:val="23"/>
          <w:szCs w:val="23"/>
        </w:rPr>
        <w:t>Diğer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Hususlar</w:t>
      </w:r>
      <w:proofErr w:type="spellEnd"/>
      <w:r>
        <w:rPr>
          <w:b/>
          <w:sz w:val="23"/>
          <w:szCs w:val="23"/>
        </w:rPr>
        <w:t>:</w:t>
      </w:r>
    </w:p>
    <w:p w14:paraId="58115E8C" w14:textId="77777777" w:rsidR="000A525B" w:rsidRPr="007F24A3" w:rsidRDefault="000A525B" w:rsidP="00374BEA">
      <w:pPr>
        <w:pStyle w:val="Default"/>
        <w:jc w:val="both"/>
        <w:rPr>
          <w:b/>
          <w:sz w:val="23"/>
          <w:szCs w:val="23"/>
        </w:rPr>
      </w:pPr>
    </w:p>
    <w:p w14:paraId="2D6501E5" w14:textId="375EF8D6" w:rsidR="000A525B" w:rsidRDefault="00840E46" w:rsidP="00A7103E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Türkiye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Futbol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Federa</w:t>
      </w:r>
      <w:r w:rsidR="000A525B">
        <w:rPr>
          <w:sz w:val="23"/>
          <w:szCs w:val="23"/>
        </w:rPr>
        <w:t>syonu</w:t>
      </w:r>
      <w:proofErr w:type="spellEnd"/>
      <w:r w:rsidR="00C72605" w:rsidRPr="00C72605">
        <w:rPr>
          <w:sz w:val="23"/>
          <w:szCs w:val="23"/>
        </w:rPr>
        <w:t xml:space="preserve"> </w:t>
      </w:r>
      <w:proofErr w:type="spellStart"/>
      <w:r w:rsidR="00C72605">
        <w:rPr>
          <w:sz w:val="23"/>
          <w:szCs w:val="23"/>
        </w:rPr>
        <w:t>d</w:t>
      </w:r>
      <w:r w:rsidR="00C72605" w:rsidRPr="00177913">
        <w:rPr>
          <w:sz w:val="23"/>
          <w:szCs w:val="23"/>
        </w:rPr>
        <w:t>ereceye</w:t>
      </w:r>
      <w:proofErr w:type="spellEnd"/>
      <w:r w:rsidR="00C72605" w:rsidRPr="00177913">
        <w:rPr>
          <w:sz w:val="23"/>
          <w:szCs w:val="23"/>
        </w:rPr>
        <w:t xml:space="preserve"> </w:t>
      </w:r>
      <w:proofErr w:type="spellStart"/>
      <w:r w:rsidR="00C72605" w:rsidRPr="00177913">
        <w:rPr>
          <w:sz w:val="23"/>
          <w:szCs w:val="23"/>
        </w:rPr>
        <w:t>giren</w:t>
      </w:r>
      <w:proofErr w:type="spellEnd"/>
      <w:r w:rsidR="000A525B">
        <w:rPr>
          <w:sz w:val="23"/>
          <w:szCs w:val="23"/>
        </w:rPr>
        <w:t xml:space="preserve"> </w:t>
      </w:r>
      <w:proofErr w:type="spellStart"/>
      <w:r w:rsidR="00A91543">
        <w:rPr>
          <w:sz w:val="23"/>
          <w:szCs w:val="23"/>
        </w:rPr>
        <w:t>Slogan’lardan</w:t>
      </w:r>
      <w:proofErr w:type="spellEnd"/>
      <w:r w:rsidR="00A91543" w:rsidDel="00A91543">
        <w:rPr>
          <w:sz w:val="23"/>
          <w:szCs w:val="23"/>
        </w:rPr>
        <w:t xml:space="preserve"> </w:t>
      </w:r>
      <w:proofErr w:type="spellStart"/>
      <w:r w:rsidRPr="00177913">
        <w:rPr>
          <w:sz w:val="23"/>
          <w:szCs w:val="23"/>
        </w:rPr>
        <w:t>istediğini</w:t>
      </w:r>
      <w:proofErr w:type="spellEnd"/>
      <w:r w:rsidRPr="00177913">
        <w:rPr>
          <w:sz w:val="23"/>
          <w:szCs w:val="23"/>
        </w:rPr>
        <w:t xml:space="preserve"> </w:t>
      </w:r>
      <w:proofErr w:type="spellStart"/>
      <w:r w:rsidRPr="00177913">
        <w:rPr>
          <w:sz w:val="23"/>
          <w:szCs w:val="23"/>
        </w:rPr>
        <w:t>kullanmakta</w:t>
      </w:r>
      <w:proofErr w:type="spellEnd"/>
      <w:r w:rsidRPr="00177913">
        <w:rPr>
          <w:sz w:val="23"/>
          <w:szCs w:val="23"/>
        </w:rPr>
        <w:t xml:space="preserve"> </w:t>
      </w:r>
      <w:proofErr w:type="spellStart"/>
      <w:r w:rsidRPr="00177913">
        <w:rPr>
          <w:sz w:val="23"/>
          <w:szCs w:val="23"/>
        </w:rPr>
        <w:t>serbest</w:t>
      </w:r>
      <w:proofErr w:type="spellEnd"/>
      <w:r w:rsidRPr="00177913">
        <w:rPr>
          <w:sz w:val="23"/>
          <w:szCs w:val="23"/>
        </w:rPr>
        <w:t xml:space="preserve"> </w:t>
      </w:r>
      <w:proofErr w:type="spellStart"/>
      <w:r w:rsidRPr="00177913">
        <w:rPr>
          <w:sz w:val="23"/>
          <w:szCs w:val="23"/>
        </w:rPr>
        <w:t>olacaktır</w:t>
      </w:r>
      <w:proofErr w:type="spellEnd"/>
      <w:r w:rsidRPr="00177913">
        <w:rPr>
          <w:sz w:val="23"/>
          <w:szCs w:val="23"/>
        </w:rPr>
        <w:t xml:space="preserve">. </w:t>
      </w:r>
    </w:p>
    <w:p w14:paraId="17066A49" w14:textId="77777777" w:rsidR="00A7103E" w:rsidRDefault="00A7103E" w:rsidP="00A7103E">
      <w:pPr>
        <w:pStyle w:val="Default"/>
        <w:ind w:left="720"/>
        <w:jc w:val="both"/>
        <w:rPr>
          <w:sz w:val="23"/>
          <w:szCs w:val="23"/>
        </w:rPr>
      </w:pPr>
    </w:p>
    <w:p w14:paraId="6C283FEB" w14:textId="62B1D376" w:rsidR="00A7103E" w:rsidRDefault="00840E46" w:rsidP="00840E46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proofErr w:type="spellStart"/>
      <w:r w:rsidRPr="00A7103E">
        <w:rPr>
          <w:sz w:val="23"/>
          <w:szCs w:val="23"/>
        </w:rPr>
        <w:t>Seçici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Kurul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değişiklik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isteme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şartıyla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="00A91543">
        <w:rPr>
          <w:sz w:val="23"/>
          <w:szCs w:val="23"/>
        </w:rPr>
        <w:t>Slogan’ı</w:t>
      </w:r>
      <w:proofErr w:type="spellEnd"/>
      <w:r w:rsidR="00A91543" w:rsidDel="00A91543">
        <w:rPr>
          <w:sz w:val="23"/>
          <w:szCs w:val="23"/>
        </w:rPr>
        <w:t xml:space="preserve"> </w:t>
      </w:r>
      <w:r w:rsidRPr="00A7103E">
        <w:rPr>
          <w:sz w:val="23"/>
          <w:szCs w:val="23"/>
        </w:rPr>
        <w:t xml:space="preserve">finale </w:t>
      </w:r>
      <w:proofErr w:type="spellStart"/>
      <w:r w:rsidRPr="00A7103E">
        <w:rPr>
          <w:sz w:val="23"/>
          <w:szCs w:val="23"/>
        </w:rPr>
        <w:t>bırakma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veya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doğrudan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birincilik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ödülü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vermeye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yetkilidir</w:t>
      </w:r>
      <w:proofErr w:type="spellEnd"/>
      <w:r w:rsidRPr="00A7103E">
        <w:rPr>
          <w:sz w:val="23"/>
          <w:szCs w:val="23"/>
        </w:rPr>
        <w:t>.</w:t>
      </w:r>
    </w:p>
    <w:p w14:paraId="5F290C8F" w14:textId="77777777" w:rsidR="00A7103E" w:rsidRDefault="00A7103E" w:rsidP="00A7103E">
      <w:pPr>
        <w:pStyle w:val="Default"/>
        <w:jc w:val="both"/>
        <w:rPr>
          <w:sz w:val="23"/>
          <w:szCs w:val="23"/>
        </w:rPr>
      </w:pPr>
    </w:p>
    <w:p w14:paraId="44D3C342" w14:textId="5B0A4E80" w:rsidR="00A7103E" w:rsidRDefault="00840E46" w:rsidP="001E1DFB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proofErr w:type="spellStart"/>
      <w:r w:rsidRPr="00A7103E">
        <w:rPr>
          <w:sz w:val="23"/>
          <w:szCs w:val="23"/>
        </w:rPr>
        <w:t>Seçici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kurul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tarafından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ödüle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layık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eser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bulunamaması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durumunda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herhangi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bir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ödül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proofErr w:type="gramStart"/>
      <w:r w:rsidRPr="00A7103E">
        <w:rPr>
          <w:sz w:val="23"/>
          <w:szCs w:val="23"/>
        </w:rPr>
        <w:t>verilmeyecektir.Taahhütlerin</w:t>
      </w:r>
      <w:proofErr w:type="spellEnd"/>
      <w:proofErr w:type="gram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yerine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getirilmemesi</w:t>
      </w:r>
      <w:proofErr w:type="spellEnd"/>
      <w:r w:rsidRPr="00A7103E">
        <w:rPr>
          <w:sz w:val="23"/>
          <w:szCs w:val="23"/>
        </w:rPr>
        <w:t xml:space="preserve">; </w:t>
      </w:r>
      <w:proofErr w:type="spellStart"/>
      <w:r w:rsidRPr="00A7103E">
        <w:rPr>
          <w:sz w:val="23"/>
          <w:szCs w:val="23"/>
        </w:rPr>
        <w:t>başvuru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formunda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belirtilen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bilgilerin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doğru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olmaması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veya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şartnameye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aykırılık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olduğunun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="00E87678">
        <w:rPr>
          <w:sz w:val="23"/>
          <w:szCs w:val="23"/>
        </w:rPr>
        <w:t>sloganın</w:t>
      </w:r>
      <w:proofErr w:type="spellEnd"/>
      <w:r w:rsidR="00E87678"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çalıntı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alıntı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olduğunun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tespit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edilmesi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halinde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ödül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verilmez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verilmiş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ödül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Türkiye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Futbol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Federasyonu’na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iade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edilir</w:t>
      </w:r>
      <w:proofErr w:type="spellEnd"/>
      <w:r w:rsidRPr="00A7103E">
        <w:rPr>
          <w:sz w:val="23"/>
          <w:szCs w:val="23"/>
        </w:rPr>
        <w:t>.</w:t>
      </w:r>
    </w:p>
    <w:p w14:paraId="0AF697BE" w14:textId="77777777" w:rsidR="00A7103E" w:rsidRDefault="00A7103E" w:rsidP="00A7103E">
      <w:pPr>
        <w:pStyle w:val="Default"/>
        <w:jc w:val="both"/>
        <w:rPr>
          <w:sz w:val="23"/>
          <w:szCs w:val="23"/>
        </w:rPr>
      </w:pPr>
    </w:p>
    <w:p w14:paraId="3128028E" w14:textId="5A499A90" w:rsidR="00A7103E" w:rsidRDefault="001E1DFB" w:rsidP="001E1DFB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proofErr w:type="spellStart"/>
      <w:r w:rsidRPr="00A7103E">
        <w:rPr>
          <w:sz w:val="23"/>
          <w:szCs w:val="23"/>
        </w:rPr>
        <w:t>Yarışmada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="00E87678">
        <w:rPr>
          <w:sz w:val="23"/>
          <w:szCs w:val="23"/>
        </w:rPr>
        <w:t>dereceye</w:t>
      </w:r>
      <w:proofErr w:type="spellEnd"/>
      <w:r w:rsidR="00E87678">
        <w:rPr>
          <w:sz w:val="23"/>
          <w:szCs w:val="23"/>
        </w:rPr>
        <w:t xml:space="preserve"> </w:t>
      </w:r>
      <w:proofErr w:type="spellStart"/>
      <w:r w:rsidR="00E87678">
        <w:rPr>
          <w:sz w:val="23"/>
          <w:szCs w:val="23"/>
        </w:rPr>
        <w:t>giren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yarışmacı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="00E87678">
        <w:rPr>
          <w:sz w:val="23"/>
          <w:szCs w:val="23"/>
        </w:rPr>
        <w:t>sloganın</w:t>
      </w:r>
      <w:proofErr w:type="spellEnd"/>
      <w:r w:rsidR="00E87678"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telif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yayın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haklarını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kendisine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="00E87678">
        <w:rPr>
          <w:sz w:val="23"/>
          <w:szCs w:val="23"/>
        </w:rPr>
        <w:t>verilen</w:t>
      </w:r>
      <w:proofErr w:type="spellEnd"/>
      <w:r w:rsidR="00E87678">
        <w:rPr>
          <w:sz w:val="23"/>
          <w:szCs w:val="23"/>
        </w:rPr>
        <w:t xml:space="preserve"> </w:t>
      </w:r>
      <w:proofErr w:type="spellStart"/>
      <w:r w:rsidR="00E87678">
        <w:rPr>
          <w:sz w:val="23"/>
          <w:szCs w:val="23"/>
        </w:rPr>
        <w:t>ödül</w:t>
      </w:r>
      <w:proofErr w:type="spellEnd"/>
      <w:r w:rsidR="00E87678">
        <w:rPr>
          <w:sz w:val="23"/>
          <w:szCs w:val="23"/>
        </w:rPr>
        <w:t xml:space="preserve"> </w:t>
      </w:r>
      <w:proofErr w:type="spellStart"/>
      <w:r w:rsidR="00E87678">
        <w:rPr>
          <w:sz w:val="23"/>
          <w:szCs w:val="23"/>
        </w:rPr>
        <w:t>karşılığında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süresiz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Türkiye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Futbol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Federasyonu’na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vermiş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olduğunu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buna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bağlı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olarak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gerek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Fikri</w:t>
      </w:r>
      <w:proofErr w:type="spellEnd"/>
      <w:r w:rsidRPr="00A7103E">
        <w:rPr>
          <w:sz w:val="23"/>
          <w:szCs w:val="23"/>
        </w:rPr>
        <w:t xml:space="preserve"> Sınai </w:t>
      </w:r>
      <w:proofErr w:type="spellStart"/>
      <w:r w:rsidRPr="00A7103E">
        <w:rPr>
          <w:sz w:val="23"/>
          <w:szCs w:val="23"/>
        </w:rPr>
        <w:t>Haklar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Kanunu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gerekse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diğer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ilgili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mevzuat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gereğince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yasaların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verdiği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en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geniş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ölçüde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sözü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edilen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="00E87678">
        <w:rPr>
          <w:sz w:val="23"/>
          <w:szCs w:val="23"/>
        </w:rPr>
        <w:t>sloganın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çoğaltma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işleme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yayma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temsil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umuma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iletim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gibi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mali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hakların</w:t>
      </w:r>
      <w:r w:rsidR="00E87678">
        <w:rPr>
          <w:sz w:val="23"/>
          <w:szCs w:val="23"/>
        </w:rPr>
        <w:t>ı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adın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belirtilme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yetkisi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eserde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değişiklik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yapma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yetkisi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umuma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arz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yetkisi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eser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sahibinin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zilyet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malikine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karşı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haklarını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kullanma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yetkisi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gibi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bilumum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manevi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haklarını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Türkiye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Futbol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Federasyonu’na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devrettiklerini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kabul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taahhüt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ederler</w:t>
      </w:r>
      <w:proofErr w:type="spellEnd"/>
      <w:r w:rsidRPr="00A7103E">
        <w:rPr>
          <w:sz w:val="23"/>
          <w:szCs w:val="23"/>
        </w:rPr>
        <w:t>.</w:t>
      </w:r>
    </w:p>
    <w:p w14:paraId="66F6D3B5" w14:textId="77777777" w:rsidR="00541A68" w:rsidRDefault="00541A68" w:rsidP="00541A68">
      <w:pPr>
        <w:pStyle w:val="Default"/>
        <w:jc w:val="both"/>
        <w:rPr>
          <w:sz w:val="23"/>
          <w:szCs w:val="23"/>
        </w:rPr>
      </w:pPr>
    </w:p>
    <w:p w14:paraId="2624A398" w14:textId="43D40F25" w:rsidR="00541A68" w:rsidRDefault="001E1DFB" w:rsidP="001E1DFB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A7103E">
        <w:rPr>
          <w:sz w:val="23"/>
          <w:szCs w:val="23"/>
        </w:rPr>
        <w:t xml:space="preserve">Bu </w:t>
      </w:r>
      <w:proofErr w:type="spellStart"/>
      <w:r w:rsidRPr="00A7103E">
        <w:rPr>
          <w:sz w:val="23"/>
          <w:szCs w:val="23"/>
        </w:rPr>
        <w:t>şekilde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kullanılan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="00A91543">
        <w:rPr>
          <w:sz w:val="23"/>
          <w:szCs w:val="23"/>
        </w:rPr>
        <w:t>Slogan’lar</w:t>
      </w:r>
      <w:proofErr w:type="spellEnd"/>
      <w:r w:rsidR="00A91543" w:rsidDel="00A91543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için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="00E87678">
        <w:rPr>
          <w:sz w:val="23"/>
          <w:szCs w:val="23"/>
        </w:rPr>
        <w:t>eser</w:t>
      </w:r>
      <w:proofErr w:type="spellEnd"/>
      <w:r w:rsidR="004F3F78"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sahibi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verdiği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izni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sonradan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kesinlikle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geri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alamayacağını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="00A91543">
        <w:rPr>
          <w:sz w:val="23"/>
          <w:szCs w:val="23"/>
        </w:rPr>
        <w:t>Slogan’ın</w:t>
      </w:r>
      <w:proofErr w:type="spellEnd"/>
      <w:r w:rsidR="00A91543" w:rsidDel="00A91543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yukarıdaki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şekilde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kullanılmasını</w:t>
      </w:r>
      <w:proofErr w:type="spellEnd"/>
      <w:r w:rsidRPr="00A7103E">
        <w:rPr>
          <w:sz w:val="23"/>
          <w:szCs w:val="23"/>
        </w:rPr>
        <w:t xml:space="preserve"> men </w:t>
      </w:r>
      <w:proofErr w:type="spellStart"/>
      <w:r w:rsidRPr="00A7103E">
        <w:rPr>
          <w:sz w:val="23"/>
          <w:szCs w:val="23"/>
        </w:rPr>
        <w:t>edem</w:t>
      </w:r>
      <w:r w:rsidR="00A7103E">
        <w:rPr>
          <w:sz w:val="23"/>
          <w:szCs w:val="23"/>
        </w:rPr>
        <w:t>eyeceğini</w:t>
      </w:r>
      <w:proofErr w:type="spellEnd"/>
      <w:r w:rsidR="00A7103E">
        <w:rPr>
          <w:sz w:val="23"/>
          <w:szCs w:val="23"/>
        </w:rPr>
        <w:t xml:space="preserve">, </w:t>
      </w:r>
      <w:proofErr w:type="spellStart"/>
      <w:r w:rsidR="00A7103E">
        <w:rPr>
          <w:sz w:val="23"/>
          <w:szCs w:val="23"/>
        </w:rPr>
        <w:t>bir</w:t>
      </w:r>
      <w:proofErr w:type="spellEnd"/>
      <w:r w:rsidR="00A7103E">
        <w:rPr>
          <w:sz w:val="23"/>
          <w:szCs w:val="23"/>
        </w:rPr>
        <w:t xml:space="preserve"> </w:t>
      </w:r>
      <w:proofErr w:type="spellStart"/>
      <w:r w:rsidR="00A7103E">
        <w:rPr>
          <w:sz w:val="23"/>
          <w:szCs w:val="23"/>
        </w:rPr>
        <w:t>başkasına</w:t>
      </w:r>
      <w:proofErr w:type="spellEnd"/>
      <w:r w:rsidR="00A7103E">
        <w:rPr>
          <w:sz w:val="23"/>
          <w:szCs w:val="23"/>
        </w:rPr>
        <w:t xml:space="preserve"> </w:t>
      </w:r>
      <w:proofErr w:type="spellStart"/>
      <w:r w:rsidR="00A7103E">
        <w:rPr>
          <w:sz w:val="23"/>
          <w:szCs w:val="23"/>
        </w:rPr>
        <w:t>hak</w:t>
      </w:r>
      <w:proofErr w:type="spellEnd"/>
      <w:r w:rsidR="00A7103E">
        <w:rPr>
          <w:sz w:val="23"/>
          <w:szCs w:val="23"/>
        </w:rPr>
        <w:t xml:space="preserve"> </w:t>
      </w:r>
      <w:proofErr w:type="spellStart"/>
      <w:r w:rsidR="00A7103E">
        <w:rPr>
          <w:sz w:val="23"/>
          <w:szCs w:val="23"/>
        </w:rPr>
        <w:t>te</w:t>
      </w:r>
      <w:r w:rsidRPr="00A7103E">
        <w:rPr>
          <w:sz w:val="23"/>
          <w:szCs w:val="23"/>
        </w:rPr>
        <w:t>sis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edemeyeceğini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t>başkaca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herhangi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bir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telif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hakkı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veya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maddi</w:t>
      </w:r>
      <w:proofErr w:type="spellEnd"/>
      <w:r w:rsidRPr="00A7103E">
        <w:rPr>
          <w:sz w:val="23"/>
          <w:szCs w:val="23"/>
        </w:rPr>
        <w:t xml:space="preserve"> / </w:t>
      </w:r>
      <w:proofErr w:type="spellStart"/>
      <w:r w:rsidRPr="00A7103E">
        <w:rPr>
          <w:sz w:val="23"/>
          <w:szCs w:val="23"/>
        </w:rPr>
        <w:t>manevi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talepte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bulunamayacağını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gayri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kabili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rücu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kabul</w:t>
      </w:r>
      <w:proofErr w:type="spellEnd"/>
      <w:r w:rsidRPr="00A7103E">
        <w:rPr>
          <w:sz w:val="23"/>
          <w:szCs w:val="23"/>
        </w:rPr>
        <w:t xml:space="preserve">, </w:t>
      </w:r>
      <w:proofErr w:type="spellStart"/>
      <w:r w:rsidRPr="00A7103E">
        <w:rPr>
          <w:sz w:val="23"/>
          <w:szCs w:val="23"/>
        </w:rPr>
        <w:lastRenderedPageBreak/>
        <w:t>beyan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ve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taahhüt</w:t>
      </w:r>
      <w:proofErr w:type="spellEnd"/>
      <w:r w:rsidRPr="00A7103E">
        <w:rPr>
          <w:sz w:val="23"/>
          <w:szCs w:val="23"/>
        </w:rPr>
        <w:t xml:space="preserve"> </w:t>
      </w:r>
      <w:proofErr w:type="spellStart"/>
      <w:r w:rsidRPr="00A7103E">
        <w:rPr>
          <w:sz w:val="23"/>
          <w:szCs w:val="23"/>
        </w:rPr>
        <w:t>eder</w:t>
      </w:r>
      <w:proofErr w:type="spellEnd"/>
      <w:r w:rsidRPr="00A7103E">
        <w:rPr>
          <w:sz w:val="23"/>
          <w:szCs w:val="23"/>
        </w:rPr>
        <w:t>.</w:t>
      </w:r>
    </w:p>
    <w:p w14:paraId="66A4B3B7" w14:textId="77777777" w:rsidR="00541A68" w:rsidRDefault="00541A68" w:rsidP="00541A68">
      <w:pPr>
        <w:pStyle w:val="ListeParagraf"/>
        <w:rPr>
          <w:sz w:val="23"/>
          <w:szCs w:val="23"/>
        </w:rPr>
      </w:pPr>
    </w:p>
    <w:p w14:paraId="578F67D8" w14:textId="2E962579" w:rsidR="001E1DFB" w:rsidRPr="00531C19" w:rsidRDefault="001E1DFB" w:rsidP="001E1DFB">
      <w:pPr>
        <w:pStyle w:val="Default"/>
        <w:numPr>
          <w:ilvl w:val="0"/>
          <w:numId w:val="22"/>
        </w:numPr>
        <w:jc w:val="both"/>
        <w:rPr>
          <w:sz w:val="23"/>
          <w:szCs w:val="23"/>
          <w:lang w:val="tr-TR"/>
        </w:rPr>
      </w:pPr>
      <w:r w:rsidRPr="00531C19">
        <w:rPr>
          <w:sz w:val="23"/>
          <w:szCs w:val="23"/>
          <w:lang w:val="tr-TR"/>
        </w:rPr>
        <w:t xml:space="preserve">Yarışmanın tamamlanmasından sonra da olsa dereceye giren </w:t>
      </w:r>
      <w:proofErr w:type="spellStart"/>
      <w:r w:rsidR="00A91543" w:rsidRPr="00531C19">
        <w:rPr>
          <w:sz w:val="23"/>
          <w:szCs w:val="23"/>
          <w:lang w:val="tr-TR"/>
        </w:rPr>
        <w:t>Slogan’ların</w:t>
      </w:r>
      <w:proofErr w:type="spellEnd"/>
      <w:r w:rsidR="00A91543" w:rsidRPr="005466C4" w:rsidDel="00A91543">
        <w:rPr>
          <w:sz w:val="23"/>
          <w:szCs w:val="23"/>
          <w:lang w:val="tr-TR"/>
        </w:rPr>
        <w:t xml:space="preserve"> </w:t>
      </w:r>
      <w:r w:rsidRPr="00531C19">
        <w:rPr>
          <w:sz w:val="23"/>
          <w:szCs w:val="23"/>
          <w:lang w:val="tr-TR"/>
        </w:rPr>
        <w:t>özgünlüğü ile ilgili (kopya, çalıntı vb.) oluşabilecek her türlü hukuki ve mali sorundan yarışmacı sorumludur.</w:t>
      </w:r>
    </w:p>
    <w:p w14:paraId="338FA6AE" w14:textId="77777777" w:rsidR="001E1DFB" w:rsidRPr="00531C19" w:rsidRDefault="001E1DFB" w:rsidP="00840E46">
      <w:pPr>
        <w:pStyle w:val="Default"/>
        <w:jc w:val="both"/>
        <w:rPr>
          <w:sz w:val="23"/>
          <w:szCs w:val="23"/>
          <w:lang w:val="tr-TR"/>
        </w:rPr>
      </w:pPr>
    </w:p>
    <w:p w14:paraId="28FA398E" w14:textId="77777777" w:rsidR="00840E46" w:rsidRPr="00531C19" w:rsidRDefault="00840E46" w:rsidP="00840E46">
      <w:pPr>
        <w:pStyle w:val="Default"/>
        <w:jc w:val="both"/>
        <w:rPr>
          <w:sz w:val="23"/>
          <w:szCs w:val="23"/>
          <w:lang w:val="tr-TR"/>
        </w:rPr>
      </w:pPr>
    </w:p>
    <w:p w14:paraId="227EB5FC" w14:textId="77777777" w:rsidR="00840E46" w:rsidRPr="00531C19" w:rsidRDefault="00840E46" w:rsidP="00374BEA">
      <w:pPr>
        <w:pStyle w:val="Default"/>
        <w:jc w:val="both"/>
        <w:rPr>
          <w:sz w:val="18"/>
          <w:szCs w:val="18"/>
          <w:lang w:val="tr-TR"/>
        </w:rPr>
      </w:pPr>
    </w:p>
    <w:sectPr w:rsidR="00840E46" w:rsidRPr="00531C19" w:rsidSect="00B41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C07B7" w14:textId="77777777" w:rsidR="00564384" w:rsidRDefault="00564384" w:rsidP="00152884">
      <w:r>
        <w:separator/>
      </w:r>
    </w:p>
  </w:endnote>
  <w:endnote w:type="continuationSeparator" w:id="0">
    <w:p w14:paraId="26DF085A" w14:textId="77777777" w:rsidR="00564384" w:rsidRDefault="00564384" w:rsidP="0015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42D43" w14:textId="77777777" w:rsidR="00564384" w:rsidRDefault="00564384" w:rsidP="00152884">
      <w:r>
        <w:separator/>
      </w:r>
    </w:p>
  </w:footnote>
  <w:footnote w:type="continuationSeparator" w:id="0">
    <w:p w14:paraId="3F28F00D" w14:textId="77777777" w:rsidR="00564384" w:rsidRDefault="00564384" w:rsidP="0015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034F41"/>
    <w:multiLevelType w:val="hybridMultilevel"/>
    <w:tmpl w:val="76838E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0E080D"/>
    <w:multiLevelType w:val="hybridMultilevel"/>
    <w:tmpl w:val="82945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DE4ECE"/>
    <w:multiLevelType w:val="hybridMultilevel"/>
    <w:tmpl w:val="E1389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BD1B33"/>
    <w:multiLevelType w:val="hybridMultilevel"/>
    <w:tmpl w:val="B2291E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E54D43"/>
    <w:multiLevelType w:val="hybridMultilevel"/>
    <w:tmpl w:val="5338ED42"/>
    <w:lvl w:ilvl="0" w:tplc="39A844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8F51B"/>
    <w:multiLevelType w:val="hybridMultilevel"/>
    <w:tmpl w:val="D7143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640D28"/>
    <w:multiLevelType w:val="hybridMultilevel"/>
    <w:tmpl w:val="CDB07100"/>
    <w:lvl w:ilvl="0" w:tplc="616CDF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C2C90"/>
    <w:multiLevelType w:val="hybridMultilevel"/>
    <w:tmpl w:val="B2948AAE"/>
    <w:lvl w:ilvl="0" w:tplc="9CEA3D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512B2"/>
    <w:multiLevelType w:val="hybridMultilevel"/>
    <w:tmpl w:val="BBCC3460"/>
    <w:lvl w:ilvl="0" w:tplc="9CEA3DC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50FE3E"/>
    <w:multiLevelType w:val="hybridMultilevel"/>
    <w:tmpl w:val="AE9B12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60D6336"/>
    <w:multiLevelType w:val="hybridMultilevel"/>
    <w:tmpl w:val="2C6634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FB68F1B"/>
    <w:multiLevelType w:val="hybridMultilevel"/>
    <w:tmpl w:val="44EEEE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0FCB574"/>
    <w:multiLevelType w:val="hybridMultilevel"/>
    <w:tmpl w:val="E1DDEE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F9A363D"/>
    <w:multiLevelType w:val="hybridMultilevel"/>
    <w:tmpl w:val="05DDFA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5F179DF"/>
    <w:multiLevelType w:val="hybridMultilevel"/>
    <w:tmpl w:val="D461B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BE90002"/>
    <w:multiLevelType w:val="hybridMultilevel"/>
    <w:tmpl w:val="B986C1EC"/>
    <w:lvl w:ilvl="0" w:tplc="DFF8AC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EF12F"/>
    <w:multiLevelType w:val="hybridMultilevel"/>
    <w:tmpl w:val="F730B9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2ABECCD"/>
    <w:multiLevelType w:val="hybridMultilevel"/>
    <w:tmpl w:val="019BA1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A54AADB"/>
    <w:multiLevelType w:val="hybridMultilevel"/>
    <w:tmpl w:val="9FFF46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CFFCFFA"/>
    <w:multiLevelType w:val="hybridMultilevel"/>
    <w:tmpl w:val="578149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F6B394C"/>
    <w:multiLevelType w:val="hybridMultilevel"/>
    <w:tmpl w:val="E73C6E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8126C"/>
    <w:multiLevelType w:val="hybridMultilevel"/>
    <w:tmpl w:val="7210427C"/>
    <w:lvl w:ilvl="0" w:tplc="BEB221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34540"/>
    <w:multiLevelType w:val="multilevel"/>
    <w:tmpl w:val="1AC8BBA4"/>
    <w:lvl w:ilvl="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D8D5A0E"/>
    <w:multiLevelType w:val="hybridMultilevel"/>
    <w:tmpl w:val="4DB8E370"/>
    <w:lvl w:ilvl="0" w:tplc="400C60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1"/>
  </w:num>
  <w:num w:numId="5">
    <w:abstractNumId w:val="17"/>
  </w:num>
  <w:num w:numId="6">
    <w:abstractNumId w:val="0"/>
  </w:num>
  <w:num w:numId="7">
    <w:abstractNumId w:val="16"/>
  </w:num>
  <w:num w:numId="8">
    <w:abstractNumId w:val="1"/>
  </w:num>
  <w:num w:numId="9">
    <w:abstractNumId w:val="9"/>
  </w:num>
  <w:num w:numId="10">
    <w:abstractNumId w:val="18"/>
  </w:num>
  <w:num w:numId="11">
    <w:abstractNumId w:val="14"/>
  </w:num>
  <w:num w:numId="12">
    <w:abstractNumId w:val="10"/>
  </w:num>
  <w:num w:numId="13">
    <w:abstractNumId w:val="3"/>
  </w:num>
  <w:num w:numId="14">
    <w:abstractNumId w:val="12"/>
  </w:num>
  <w:num w:numId="15">
    <w:abstractNumId w:val="19"/>
  </w:num>
  <w:num w:numId="16">
    <w:abstractNumId w:val="8"/>
  </w:num>
  <w:num w:numId="17">
    <w:abstractNumId w:val="22"/>
  </w:num>
  <w:num w:numId="18">
    <w:abstractNumId w:val="7"/>
  </w:num>
  <w:num w:numId="19">
    <w:abstractNumId w:val="4"/>
  </w:num>
  <w:num w:numId="20">
    <w:abstractNumId w:val="21"/>
  </w:num>
  <w:num w:numId="21">
    <w:abstractNumId w:val="15"/>
  </w:num>
  <w:num w:numId="22">
    <w:abstractNumId w:val="23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4"/>
    <w:rsid w:val="00006670"/>
    <w:rsid w:val="00026A0A"/>
    <w:rsid w:val="00033214"/>
    <w:rsid w:val="00034EFF"/>
    <w:rsid w:val="00040646"/>
    <w:rsid w:val="00040B87"/>
    <w:rsid w:val="0009492D"/>
    <w:rsid w:val="000A525B"/>
    <w:rsid w:val="000C3740"/>
    <w:rsid w:val="000C439F"/>
    <w:rsid w:val="000C7FBA"/>
    <w:rsid w:val="00152884"/>
    <w:rsid w:val="00177913"/>
    <w:rsid w:val="00187F28"/>
    <w:rsid w:val="00195CDB"/>
    <w:rsid w:val="001A1C99"/>
    <w:rsid w:val="001B29DC"/>
    <w:rsid w:val="001E169D"/>
    <w:rsid w:val="001E1DFB"/>
    <w:rsid w:val="00233700"/>
    <w:rsid w:val="00235871"/>
    <w:rsid w:val="00266693"/>
    <w:rsid w:val="00291198"/>
    <w:rsid w:val="00297393"/>
    <w:rsid w:val="002A4371"/>
    <w:rsid w:val="002D7378"/>
    <w:rsid w:val="00302885"/>
    <w:rsid w:val="00374BEA"/>
    <w:rsid w:val="003A5E3D"/>
    <w:rsid w:val="003C236F"/>
    <w:rsid w:val="003D12CC"/>
    <w:rsid w:val="003F7871"/>
    <w:rsid w:val="004006D8"/>
    <w:rsid w:val="004538BF"/>
    <w:rsid w:val="004941B6"/>
    <w:rsid w:val="004C76CC"/>
    <w:rsid w:val="004D0499"/>
    <w:rsid w:val="004D6F39"/>
    <w:rsid w:val="004F3F78"/>
    <w:rsid w:val="00511458"/>
    <w:rsid w:val="00531C19"/>
    <w:rsid w:val="00541A68"/>
    <w:rsid w:val="005466C4"/>
    <w:rsid w:val="00564384"/>
    <w:rsid w:val="00595449"/>
    <w:rsid w:val="005B3BD4"/>
    <w:rsid w:val="005B6DC2"/>
    <w:rsid w:val="005E345C"/>
    <w:rsid w:val="005F3EC5"/>
    <w:rsid w:val="006645BC"/>
    <w:rsid w:val="00693852"/>
    <w:rsid w:val="006E4E76"/>
    <w:rsid w:val="00706A81"/>
    <w:rsid w:val="00790C93"/>
    <w:rsid w:val="007B4BD9"/>
    <w:rsid w:val="007C6236"/>
    <w:rsid w:val="007F24A3"/>
    <w:rsid w:val="0080510A"/>
    <w:rsid w:val="00820958"/>
    <w:rsid w:val="00840E46"/>
    <w:rsid w:val="00843808"/>
    <w:rsid w:val="008443B3"/>
    <w:rsid w:val="00852245"/>
    <w:rsid w:val="008675DA"/>
    <w:rsid w:val="00871E63"/>
    <w:rsid w:val="008755E3"/>
    <w:rsid w:val="00885B17"/>
    <w:rsid w:val="008873EC"/>
    <w:rsid w:val="00951EAC"/>
    <w:rsid w:val="00967789"/>
    <w:rsid w:val="00990F0B"/>
    <w:rsid w:val="009B0695"/>
    <w:rsid w:val="009B20E8"/>
    <w:rsid w:val="009D2F77"/>
    <w:rsid w:val="00A56713"/>
    <w:rsid w:val="00A626FE"/>
    <w:rsid w:val="00A7103E"/>
    <w:rsid w:val="00A91543"/>
    <w:rsid w:val="00A96A81"/>
    <w:rsid w:val="00AA1E1F"/>
    <w:rsid w:val="00AC6E8D"/>
    <w:rsid w:val="00B13309"/>
    <w:rsid w:val="00B4180A"/>
    <w:rsid w:val="00B8025F"/>
    <w:rsid w:val="00B81D4A"/>
    <w:rsid w:val="00BD38C0"/>
    <w:rsid w:val="00BE1889"/>
    <w:rsid w:val="00C10999"/>
    <w:rsid w:val="00C72605"/>
    <w:rsid w:val="00C956F9"/>
    <w:rsid w:val="00C969E4"/>
    <w:rsid w:val="00CE6BCB"/>
    <w:rsid w:val="00D93578"/>
    <w:rsid w:val="00D964AF"/>
    <w:rsid w:val="00DA1BED"/>
    <w:rsid w:val="00DD2310"/>
    <w:rsid w:val="00DD2687"/>
    <w:rsid w:val="00E013B2"/>
    <w:rsid w:val="00E07907"/>
    <w:rsid w:val="00E200F6"/>
    <w:rsid w:val="00E2717E"/>
    <w:rsid w:val="00E72DC9"/>
    <w:rsid w:val="00E74583"/>
    <w:rsid w:val="00E75538"/>
    <w:rsid w:val="00E87678"/>
    <w:rsid w:val="00E97EAE"/>
    <w:rsid w:val="00F23AEE"/>
    <w:rsid w:val="00F4578B"/>
    <w:rsid w:val="00F56779"/>
    <w:rsid w:val="00F61BB4"/>
    <w:rsid w:val="00F71A07"/>
    <w:rsid w:val="00F803CE"/>
    <w:rsid w:val="00F806C5"/>
    <w:rsid w:val="00F91F50"/>
    <w:rsid w:val="00FB3E25"/>
    <w:rsid w:val="00FC3044"/>
    <w:rsid w:val="00FE24D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430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3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8025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Gl">
    <w:name w:val="Strong"/>
    <w:basedOn w:val="VarsaylanParagrafYazTipi"/>
    <w:uiPriority w:val="22"/>
    <w:qFormat/>
    <w:rsid w:val="00266693"/>
    <w:rPr>
      <w:b/>
      <w:bCs/>
    </w:rPr>
  </w:style>
  <w:style w:type="paragraph" w:styleId="NormalWeb">
    <w:name w:val="Normal (Web)"/>
    <w:basedOn w:val="Normal"/>
    <w:uiPriority w:val="99"/>
    <w:unhideWhenUsed/>
    <w:rsid w:val="002666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52884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2884"/>
  </w:style>
  <w:style w:type="paragraph" w:styleId="AltBilgi">
    <w:name w:val="footer"/>
    <w:basedOn w:val="Normal"/>
    <w:link w:val="AltBilgiChar"/>
    <w:uiPriority w:val="99"/>
    <w:unhideWhenUsed/>
    <w:rsid w:val="00152884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2884"/>
  </w:style>
  <w:style w:type="paragraph" w:styleId="BalonMetni">
    <w:name w:val="Balloon Text"/>
    <w:basedOn w:val="Normal"/>
    <w:link w:val="BalonMetniChar"/>
    <w:uiPriority w:val="99"/>
    <w:semiHidden/>
    <w:unhideWhenUsed/>
    <w:rsid w:val="004C76C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6CC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9385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938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3F7871"/>
  </w:style>
  <w:style w:type="character" w:styleId="AklamaBavurusu">
    <w:name w:val="annotation reference"/>
    <w:basedOn w:val="VarsaylanParagrafYazTipi"/>
    <w:uiPriority w:val="99"/>
    <w:semiHidden/>
    <w:unhideWhenUsed/>
    <w:rsid w:val="0096778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7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78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7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789"/>
    <w:rPr>
      <w:b/>
      <w:bCs/>
      <w:sz w:val="20"/>
      <w:szCs w:val="20"/>
    </w:rPr>
  </w:style>
  <w:style w:type="paragraph" w:styleId="GvdeMetni">
    <w:name w:val="Body Text"/>
    <w:basedOn w:val="Normal"/>
    <w:link w:val="GvdeMetniChar"/>
    <w:rsid w:val="00E200F6"/>
    <w:pPr>
      <w:jc w:val="both"/>
    </w:pPr>
    <w:rPr>
      <w:rFonts w:ascii="Times New Roman" w:eastAsia="Times New Roman" w:hAnsi="Times New Roman" w:cs="Times New Roman"/>
      <w:bCs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200F6"/>
    <w:rPr>
      <w:rFonts w:ascii="Times New Roman" w:eastAsia="Times New Roman" w:hAnsi="Times New Roman" w:cs="Times New Roman"/>
      <w:bCs/>
      <w:lang w:eastAsia="tr-TR"/>
    </w:rPr>
  </w:style>
  <w:style w:type="paragraph" w:styleId="Dzeltme">
    <w:name w:val="Revision"/>
    <w:hidden/>
    <w:uiPriority w:val="99"/>
    <w:semiHidden/>
    <w:rsid w:val="00840E46"/>
  </w:style>
  <w:style w:type="paragraph" w:styleId="ListeParagraf">
    <w:name w:val="List Paragraph"/>
    <w:basedOn w:val="Normal"/>
    <w:uiPriority w:val="34"/>
    <w:qFormat/>
    <w:rsid w:val="00A7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taraftarkulubu.tff.org/Euro2024LogoYarismas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F22AC-1508-DC4E-B1B6-AC8A3F06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972</Words>
  <Characters>5545</Characters>
  <Application>Microsoft Macintosh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sebnem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sebnem</dc:creator>
  <cp:lastModifiedBy>Emre BIÇAK</cp:lastModifiedBy>
  <cp:revision>3</cp:revision>
  <cp:lastPrinted>2017-11-24T10:52:00Z</cp:lastPrinted>
  <dcterms:created xsi:type="dcterms:W3CDTF">2017-12-04T12:46:00Z</dcterms:created>
  <dcterms:modified xsi:type="dcterms:W3CDTF">2017-12-04T12:50:00Z</dcterms:modified>
</cp:coreProperties>
</file>